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965" w:rsidRDefault="00EB70C9" w:rsidP="00967BAB">
      <w:pPr>
        <w:spacing w:after="0"/>
        <w:jc w:val="center"/>
        <w:rPr>
          <w:b/>
          <w:sz w:val="32"/>
          <w:szCs w:val="32"/>
          <w:u w:val="single"/>
        </w:rPr>
      </w:pPr>
      <w:r w:rsidRPr="00967BAB">
        <w:rPr>
          <w:b/>
          <w:sz w:val="32"/>
          <w:szCs w:val="32"/>
          <w:u w:val="single"/>
        </w:rPr>
        <w:t>M</w:t>
      </w:r>
      <w:r>
        <w:rPr>
          <w:b/>
          <w:sz w:val="32"/>
          <w:szCs w:val="32"/>
          <w:u w:val="single"/>
        </w:rPr>
        <w:t xml:space="preserve">edical </w:t>
      </w:r>
      <w:r w:rsidRPr="00967BAB">
        <w:rPr>
          <w:b/>
          <w:sz w:val="32"/>
          <w:szCs w:val="32"/>
          <w:u w:val="single"/>
        </w:rPr>
        <w:t>Inquiry</w:t>
      </w:r>
      <w:r w:rsidR="00967BAB" w:rsidRPr="00967BAB">
        <w:rPr>
          <w:b/>
          <w:sz w:val="32"/>
          <w:szCs w:val="32"/>
          <w:u w:val="single"/>
        </w:rPr>
        <w:t xml:space="preserve"> F</w:t>
      </w:r>
      <w:r w:rsidR="00967BAB">
        <w:rPr>
          <w:b/>
          <w:sz w:val="32"/>
          <w:szCs w:val="32"/>
          <w:u w:val="single"/>
        </w:rPr>
        <w:t xml:space="preserve">orm in Response to an Accommodation Request </w:t>
      </w:r>
    </w:p>
    <w:p w:rsidR="009D164A" w:rsidRPr="00D01A67" w:rsidRDefault="009D164A" w:rsidP="009D164A">
      <w:pPr>
        <w:spacing w:after="0"/>
        <w:rPr>
          <w:sz w:val="16"/>
          <w:szCs w:val="16"/>
        </w:rPr>
      </w:pPr>
    </w:p>
    <w:p w:rsidR="009D164A" w:rsidRPr="009D164A" w:rsidRDefault="009D164A" w:rsidP="009D164A">
      <w:pPr>
        <w:spacing w:after="0"/>
        <w:rPr>
          <w:sz w:val="18"/>
          <w:szCs w:val="18"/>
        </w:rPr>
      </w:pPr>
    </w:p>
    <w:tbl>
      <w:tblPr>
        <w:tblStyle w:val="TableGrid"/>
        <w:tblW w:w="0" w:type="auto"/>
        <w:jc w:val="center"/>
        <w:tblLook w:val="04A0" w:firstRow="1" w:lastRow="0" w:firstColumn="1" w:lastColumn="0" w:noHBand="0" w:noVBand="1"/>
      </w:tblPr>
      <w:tblGrid>
        <w:gridCol w:w="1615"/>
        <w:gridCol w:w="9175"/>
      </w:tblGrid>
      <w:tr w:rsidR="002B6965" w:rsidRPr="00365F70" w:rsidTr="00B548FA">
        <w:trPr>
          <w:trHeight w:val="467"/>
          <w:jc w:val="center"/>
        </w:trPr>
        <w:tc>
          <w:tcPr>
            <w:tcW w:w="1615" w:type="dxa"/>
            <w:vAlign w:val="center"/>
          </w:tcPr>
          <w:p w:rsidR="002B6965" w:rsidRPr="00B33A7F" w:rsidRDefault="002B6965" w:rsidP="00365F70">
            <w:pPr>
              <w:jc w:val="right"/>
              <w:rPr>
                <w:b/>
              </w:rPr>
            </w:pPr>
            <w:r w:rsidRPr="00B33A7F">
              <w:rPr>
                <w:b/>
              </w:rPr>
              <w:t>Name:</w:t>
            </w:r>
          </w:p>
        </w:tc>
        <w:tc>
          <w:tcPr>
            <w:tcW w:w="9175" w:type="dxa"/>
            <w:vAlign w:val="center"/>
          </w:tcPr>
          <w:p w:rsidR="002B6965" w:rsidRPr="00365F70" w:rsidRDefault="00664C0C" w:rsidP="00664C0C">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2B6965" w:rsidRPr="00365F70" w:rsidTr="00B548FA">
        <w:trPr>
          <w:trHeight w:val="575"/>
          <w:jc w:val="center"/>
        </w:trPr>
        <w:tc>
          <w:tcPr>
            <w:tcW w:w="1615" w:type="dxa"/>
            <w:vAlign w:val="center"/>
          </w:tcPr>
          <w:p w:rsidR="002B6965" w:rsidRPr="00B33A7F" w:rsidRDefault="00967BAB" w:rsidP="00365F70">
            <w:pPr>
              <w:jc w:val="right"/>
              <w:rPr>
                <w:b/>
              </w:rPr>
            </w:pPr>
            <w:r>
              <w:rPr>
                <w:b/>
              </w:rPr>
              <w:t>Address</w:t>
            </w:r>
            <w:r w:rsidR="00D53550">
              <w:rPr>
                <w:b/>
              </w:rPr>
              <w:t>:</w:t>
            </w:r>
          </w:p>
        </w:tc>
        <w:tc>
          <w:tcPr>
            <w:tcW w:w="9175" w:type="dxa"/>
            <w:vAlign w:val="center"/>
          </w:tcPr>
          <w:p w:rsidR="002B6965" w:rsidRPr="00365F70" w:rsidRDefault="00664C0C" w:rsidP="00664C0C">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B6965" w:rsidRPr="00365F70" w:rsidRDefault="002B6965" w:rsidP="002B6965">
      <w:pPr>
        <w:spacing w:after="0"/>
      </w:pPr>
    </w:p>
    <w:tbl>
      <w:tblPr>
        <w:tblStyle w:val="TableGrid"/>
        <w:tblW w:w="0" w:type="auto"/>
        <w:jc w:val="center"/>
        <w:tblLook w:val="04A0" w:firstRow="1" w:lastRow="0" w:firstColumn="1" w:lastColumn="0" w:noHBand="0" w:noVBand="1"/>
      </w:tblPr>
      <w:tblGrid>
        <w:gridCol w:w="8639"/>
        <w:gridCol w:w="2151"/>
      </w:tblGrid>
      <w:tr w:rsidR="00365F70" w:rsidRPr="00D01A67" w:rsidTr="00B32240">
        <w:trPr>
          <w:jc w:val="center"/>
        </w:trPr>
        <w:tc>
          <w:tcPr>
            <w:tcW w:w="10810" w:type="dxa"/>
            <w:gridSpan w:val="2"/>
            <w:shd w:val="clear" w:color="auto" w:fill="F2F2F2" w:themeFill="background1" w:themeFillShade="F2"/>
          </w:tcPr>
          <w:p w:rsidR="00365F70" w:rsidRPr="00F37DDC" w:rsidRDefault="00F37DDC" w:rsidP="00F37DDC">
            <w:pPr>
              <w:rPr>
                <w:b/>
                <w:sz w:val="24"/>
                <w:szCs w:val="24"/>
              </w:rPr>
            </w:pPr>
            <w:r w:rsidRPr="00F37DDC">
              <w:rPr>
                <w:b/>
                <w:sz w:val="24"/>
                <w:szCs w:val="24"/>
              </w:rPr>
              <w:t>A.</w:t>
            </w:r>
            <w:r>
              <w:rPr>
                <w:b/>
                <w:sz w:val="24"/>
                <w:szCs w:val="24"/>
              </w:rPr>
              <w:t xml:space="preserve"> </w:t>
            </w:r>
            <w:r w:rsidR="00D01A67" w:rsidRPr="00F37DDC">
              <w:rPr>
                <w:b/>
                <w:sz w:val="24"/>
                <w:szCs w:val="24"/>
              </w:rPr>
              <w:t xml:space="preserve">Questions to </w:t>
            </w:r>
            <w:r w:rsidR="00967BAB" w:rsidRPr="00F37DDC">
              <w:rPr>
                <w:b/>
                <w:sz w:val="24"/>
                <w:szCs w:val="24"/>
              </w:rPr>
              <w:t xml:space="preserve">help determine whether a person has a disability </w:t>
            </w:r>
          </w:p>
          <w:p w:rsidR="00967BAB" w:rsidRPr="00967BAB" w:rsidRDefault="00967BAB" w:rsidP="00F37DDC">
            <w:pPr>
              <w:spacing w:line="235" w:lineRule="auto"/>
              <w:ind w:right="167"/>
              <w:rPr>
                <w:rFonts w:ascii="Calibri" w:eastAsia="Calibri" w:hAnsi="Calibri" w:cs="Calibri"/>
                <w:sz w:val="18"/>
                <w:szCs w:val="18"/>
              </w:rPr>
            </w:pPr>
            <w:r w:rsidRPr="00967BAB">
              <w:rPr>
                <w:rFonts w:ascii="Calibri"/>
                <w:sz w:val="18"/>
                <w:szCs w:val="18"/>
              </w:rPr>
              <w:t>A</w:t>
            </w:r>
            <w:r w:rsidRPr="00967BAB">
              <w:rPr>
                <w:rFonts w:ascii="Calibri"/>
                <w:spacing w:val="3"/>
                <w:sz w:val="18"/>
                <w:szCs w:val="18"/>
              </w:rPr>
              <w:t xml:space="preserve"> </w:t>
            </w:r>
            <w:r w:rsidRPr="00967BAB">
              <w:rPr>
                <w:rFonts w:ascii="Calibri"/>
                <w:sz w:val="18"/>
                <w:szCs w:val="18"/>
              </w:rPr>
              <w:t>person</w:t>
            </w:r>
            <w:r w:rsidRPr="00967BAB">
              <w:rPr>
                <w:rFonts w:ascii="Calibri"/>
                <w:spacing w:val="3"/>
                <w:sz w:val="18"/>
                <w:szCs w:val="18"/>
              </w:rPr>
              <w:t xml:space="preserve"> </w:t>
            </w:r>
            <w:r w:rsidRPr="00967BAB">
              <w:rPr>
                <w:rFonts w:ascii="Calibri"/>
                <w:sz w:val="18"/>
                <w:szCs w:val="18"/>
              </w:rPr>
              <w:t>with</w:t>
            </w:r>
            <w:r w:rsidRPr="00967BAB">
              <w:rPr>
                <w:rFonts w:ascii="Calibri"/>
                <w:spacing w:val="4"/>
                <w:sz w:val="18"/>
                <w:szCs w:val="18"/>
              </w:rPr>
              <w:t xml:space="preserve"> </w:t>
            </w:r>
            <w:r w:rsidRPr="00967BAB">
              <w:rPr>
                <w:rFonts w:ascii="Calibri"/>
                <w:sz w:val="18"/>
                <w:szCs w:val="18"/>
              </w:rPr>
              <w:t>a</w:t>
            </w:r>
            <w:r w:rsidRPr="00967BAB">
              <w:rPr>
                <w:rFonts w:ascii="Calibri"/>
                <w:spacing w:val="3"/>
                <w:sz w:val="18"/>
                <w:szCs w:val="18"/>
              </w:rPr>
              <w:t xml:space="preserve"> </w:t>
            </w:r>
            <w:r w:rsidRPr="00967BAB">
              <w:rPr>
                <w:rFonts w:ascii="Calibri"/>
                <w:sz w:val="18"/>
                <w:szCs w:val="18"/>
              </w:rPr>
              <w:t>disability</w:t>
            </w:r>
            <w:r w:rsidRPr="00967BAB">
              <w:rPr>
                <w:rFonts w:ascii="Calibri"/>
                <w:spacing w:val="4"/>
                <w:sz w:val="18"/>
                <w:szCs w:val="18"/>
              </w:rPr>
              <w:t xml:space="preserve"> </w:t>
            </w:r>
            <w:r w:rsidRPr="00967BAB">
              <w:rPr>
                <w:rFonts w:ascii="Calibri"/>
                <w:sz w:val="18"/>
                <w:szCs w:val="18"/>
              </w:rPr>
              <w:t>is</w:t>
            </w:r>
            <w:r w:rsidRPr="00967BAB">
              <w:rPr>
                <w:rFonts w:ascii="Calibri"/>
                <w:spacing w:val="3"/>
                <w:sz w:val="18"/>
                <w:szCs w:val="18"/>
              </w:rPr>
              <w:t xml:space="preserve"> </w:t>
            </w:r>
            <w:r w:rsidRPr="00967BAB">
              <w:rPr>
                <w:rFonts w:ascii="Calibri"/>
                <w:sz w:val="18"/>
                <w:szCs w:val="18"/>
              </w:rPr>
              <w:t>a</w:t>
            </w:r>
            <w:r w:rsidRPr="00967BAB">
              <w:rPr>
                <w:rFonts w:ascii="Calibri"/>
                <w:spacing w:val="4"/>
                <w:sz w:val="18"/>
                <w:szCs w:val="18"/>
              </w:rPr>
              <w:t xml:space="preserve"> </w:t>
            </w:r>
            <w:r w:rsidRPr="00967BAB">
              <w:rPr>
                <w:rFonts w:ascii="Calibri"/>
                <w:sz w:val="18"/>
                <w:szCs w:val="18"/>
              </w:rPr>
              <w:t>person</w:t>
            </w:r>
            <w:r w:rsidRPr="00967BAB">
              <w:rPr>
                <w:rFonts w:ascii="Calibri"/>
                <w:spacing w:val="3"/>
                <w:sz w:val="18"/>
                <w:szCs w:val="18"/>
              </w:rPr>
              <w:t xml:space="preserve"> </w:t>
            </w:r>
            <w:r w:rsidRPr="00967BAB">
              <w:rPr>
                <w:rFonts w:ascii="Calibri"/>
                <w:sz w:val="18"/>
                <w:szCs w:val="18"/>
              </w:rPr>
              <w:t>with</w:t>
            </w:r>
            <w:r w:rsidRPr="00967BAB">
              <w:rPr>
                <w:rFonts w:ascii="Calibri"/>
                <w:spacing w:val="3"/>
                <w:sz w:val="18"/>
                <w:szCs w:val="18"/>
              </w:rPr>
              <w:t xml:space="preserve"> </w:t>
            </w:r>
            <w:r w:rsidRPr="00967BAB">
              <w:rPr>
                <w:rFonts w:ascii="Calibri"/>
                <w:sz w:val="18"/>
                <w:szCs w:val="18"/>
              </w:rPr>
              <w:t>an</w:t>
            </w:r>
            <w:r w:rsidRPr="00967BAB">
              <w:rPr>
                <w:rFonts w:ascii="Calibri"/>
                <w:spacing w:val="4"/>
                <w:sz w:val="18"/>
                <w:szCs w:val="18"/>
              </w:rPr>
              <w:t xml:space="preserve"> </w:t>
            </w:r>
            <w:r w:rsidRPr="00967BAB">
              <w:rPr>
                <w:rFonts w:ascii="Calibri"/>
                <w:sz w:val="18"/>
                <w:szCs w:val="18"/>
              </w:rPr>
              <w:t>impairment</w:t>
            </w:r>
            <w:r w:rsidRPr="00967BAB">
              <w:rPr>
                <w:rFonts w:ascii="Calibri"/>
                <w:spacing w:val="3"/>
                <w:sz w:val="18"/>
                <w:szCs w:val="18"/>
              </w:rPr>
              <w:t xml:space="preserve"> </w:t>
            </w:r>
            <w:r w:rsidRPr="00967BAB">
              <w:rPr>
                <w:rFonts w:ascii="Calibri"/>
                <w:sz w:val="18"/>
                <w:szCs w:val="18"/>
              </w:rPr>
              <w:t>that</w:t>
            </w:r>
            <w:r w:rsidRPr="00967BAB">
              <w:rPr>
                <w:rFonts w:ascii="Calibri"/>
                <w:spacing w:val="4"/>
                <w:sz w:val="18"/>
                <w:szCs w:val="18"/>
              </w:rPr>
              <w:t xml:space="preserve"> </w:t>
            </w:r>
            <w:r w:rsidRPr="00967BAB">
              <w:rPr>
                <w:rFonts w:ascii="Calibri"/>
                <w:sz w:val="18"/>
                <w:szCs w:val="18"/>
              </w:rPr>
              <w:t>substantially</w:t>
            </w:r>
            <w:r w:rsidRPr="00967BAB">
              <w:rPr>
                <w:rFonts w:ascii="Calibri"/>
                <w:spacing w:val="3"/>
                <w:sz w:val="18"/>
                <w:szCs w:val="18"/>
              </w:rPr>
              <w:t xml:space="preserve"> </w:t>
            </w:r>
            <w:r w:rsidRPr="00967BAB">
              <w:rPr>
                <w:rFonts w:ascii="Calibri"/>
                <w:sz w:val="18"/>
                <w:szCs w:val="18"/>
              </w:rPr>
              <w:t>limits</w:t>
            </w:r>
            <w:r w:rsidRPr="00967BAB">
              <w:rPr>
                <w:rFonts w:ascii="Calibri"/>
                <w:spacing w:val="3"/>
                <w:sz w:val="18"/>
                <w:szCs w:val="18"/>
              </w:rPr>
              <w:t xml:space="preserve"> </w:t>
            </w:r>
            <w:r w:rsidRPr="00967BAB">
              <w:rPr>
                <w:rFonts w:ascii="Calibri"/>
                <w:sz w:val="18"/>
                <w:szCs w:val="18"/>
              </w:rPr>
              <w:t>one</w:t>
            </w:r>
            <w:r w:rsidRPr="00967BAB">
              <w:rPr>
                <w:rFonts w:ascii="Calibri"/>
                <w:spacing w:val="4"/>
                <w:sz w:val="18"/>
                <w:szCs w:val="18"/>
              </w:rPr>
              <w:t xml:space="preserve"> </w:t>
            </w:r>
            <w:r w:rsidRPr="00967BAB">
              <w:rPr>
                <w:rFonts w:ascii="Calibri"/>
                <w:sz w:val="18"/>
                <w:szCs w:val="18"/>
              </w:rPr>
              <w:t>or</w:t>
            </w:r>
            <w:r w:rsidRPr="00967BAB">
              <w:rPr>
                <w:rFonts w:ascii="Calibri"/>
                <w:spacing w:val="3"/>
                <w:sz w:val="18"/>
                <w:szCs w:val="18"/>
              </w:rPr>
              <w:t xml:space="preserve"> </w:t>
            </w:r>
            <w:r w:rsidRPr="00967BAB">
              <w:rPr>
                <w:rFonts w:ascii="Calibri"/>
                <w:sz w:val="18"/>
                <w:szCs w:val="18"/>
              </w:rPr>
              <w:t>more</w:t>
            </w:r>
            <w:r w:rsidRPr="00967BAB">
              <w:rPr>
                <w:rFonts w:ascii="Calibri"/>
                <w:spacing w:val="4"/>
                <w:sz w:val="18"/>
                <w:szCs w:val="18"/>
              </w:rPr>
              <w:t xml:space="preserve"> </w:t>
            </w:r>
            <w:r w:rsidRPr="00967BAB">
              <w:rPr>
                <w:rFonts w:ascii="Calibri"/>
                <w:sz w:val="18"/>
                <w:szCs w:val="18"/>
              </w:rPr>
              <w:t>major</w:t>
            </w:r>
            <w:r w:rsidRPr="00967BAB">
              <w:rPr>
                <w:rFonts w:ascii="Calibri"/>
                <w:spacing w:val="3"/>
                <w:sz w:val="18"/>
                <w:szCs w:val="18"/>
              </w:rPr>
              <w:t xml:space="preserve"> </w:t>
            </w:r>
            <w:r w:rsidRPr="00967BAB">
              <w:rPr>
                <w:rFonts w:ascii="Calibri"/>
                <w:sz w:val="18"/>
                <w:szCs w:val="18"/>
              </w:rPr>
              <w:t>life</w:t>
            </w:r>
            <w:r w:rsidRPr="00967BAB">
              <w:rPr>
                <w:rFonts w:ascii="Calibri"/>
                <w:spacing w:val="4"/>
                <w:sz w:val="18"/>
                <w:szCs w:val="18"/>
              </w:rPr>
              <w:t xml:space="preserve"> </w:t>
            </w:r>
            <w:r w:rsidRPr="00967BAB">
              <w:rPr>
                <w:rFonts w:ascii="Calibri"/>
                <w:sz w:val="18"/>
                <w:szCs w:val="18"/>
              </w:rPr>
              <w:t>activities</w:t>
            </w:r>
            <w:r w:rsidRPr="00967BAB">
              <w:rPr>
                <w:rFonts w:ascii="Calibri"/>
                <w:spacing w:val="3"/>
                <w:sz w:val="18"/>
                <w:szCs w:val="18"/>
              </w:rPr>
              <w:t xml:space="preserve"> </w:t>
            </w:r>
            <w:r w:rsidRPr="00967BAB">
              <w:rPr>
                <w:rFonts w:ascii="Calibri"/>
                <w:sz w:val="18"/>
                <w:szCs w:val="18"/>
              </w:rPr>
              <w:t>or</w:t>
            </w:r>
            <w:r w:rsidRPr="00967BAB">
              <w:rPr>
                <w:rFonts w:ascii="Calibri"/>
                <w:spacing w:val="3"/>
                <w:sz w:val="18"/>
                <w:szCs w:val="18"/>
              </w:rPr>
              <w:t xml:space="preserve"> </w:t>
            </w:r>
            <w:r w:rsidRPr="00967BAB">
              <w:rPr>
                <w:rFonts w:ascii="Calibri"/>
                <w:sz w:val="18"/>
                <w:szCs w:val="18"/>
              </w:rPr>
              <w:t>has</w:t>
            </w:r>
            <w:r w:rsidRPr="00967BAB">
              <w:rPr>
                <w:rFonts w:ascii="Calibri"/>
                <w:spacing w:val="4"/>
                <w:sz w:val="18"/>
                <w:szCs w:val="18"/>
              </w:rPr>
              <w:t xml:space="preserve"> </w:t>
            </w:r>
            <w:r w:rsidRPr="00967BAB">
              <w:rPr>
                <w:rFonts w:ascii="Calibri"/>
                <w:sz w:val="18"/>
                <w:szCs w:val="18"/>
              </w:rPr>
              <w:t>a</w:t>
            </w:r>
            <w:r w:rsidRPr="00967BAB">
              <w:rPr>
                <w:rFonts w:ascii="Calibri"/>
                <w:spacing w:val="3"/>
                <w:sz w:val="18"/>
                <w:szCs w:val="18"/>
              </w:rPr>
              <w:t xml:space="preserve"> </w:t>
            </w:r>
            <w:r w:rsidRPr="00967BAB">
              <w:rPr>
                <w:rFonts w:ascii="Calibri"/>
                <w:sz w:val="18"/>
                <w:szCs w:val="18"/>
              </w:rPr>
              <w:t>record</w:t>
            </w:r>
            <w:r w:rsidRPr="00967BAB">
              <w:rPr>
                <w:rFonts w:ascii="Calibri"/>
                <w:spacing w:val="4"/>
                <w:sz w:val="18"/>
                <w:szCs w:val="18"/>
              </w:rPr>
              <w:t xml:space="preserve"> </w:t>
            </w:r>
            <w:r w:rsidRPr="00967BAB">
              <w:rPr>
                <w:rFonts w:ascii="Calibri"/>
                <w:sz w:val="18"/>
                <w:szCs w:val="18"/>
              </w:rPr>
              <w:t>of</w:t>
            </w:r>
            <w:r w:rsidRPr="00967BAB">
              <w:rPr>
                <w:rFonts w:ascii="Calibri"/>
                <w:spacing w:val="3"/>
                <w:sz w:val="18"/>
                <w:szCs w:val="18"/>
              </w:rPr>
              <w:t xml:space="preserve"> </w:t>
            </w:r>
            <w:r w:rsidRPr="00967BAB">
              <w:rPr>
                <w:rFonts w:ascii="Calibri"/>
                <w:sz w:val="18"/>
                <w:szCs w:val="18"/>
              </w:rPr>
              <w:t>such</w:t>
            </w:r>
            <w:r w:rsidRPr="00967BAB">
              <w:rPr>
                <w:rFonts w:ascii="Calibri"/>
                <w:spacing w:val="4"/>
                <w:sz w:val="18"/>
                <w:szCs w:val="18"/>
              </w:rPr>
              <w:t xml:space="preserve"> </w:t>
            </w:r>
            <w:r w:rsidRPr="00967BAB">
              <w:rPr>
                <w:rFonts w:ascii="Calibri"/>
                <w:sz w:val="18"/>
                <w:szCs w:val="18"/>
              </w:rPr>
              <w:t xml:space="preserve">impairment. </w:t>
            </w:r>
            <w:r w:rsidRPr="00967BAB">
              <w:rPr>
                <w:rFonts w:ascii="Calibri"/>
                <w:spacing w:val="6"/>
                <w:sz w:val="18"/>
                <w:szCs w:val="18"/>
              </w:rPr>
              <w:t xml:space="preserve"> </w:t>
            </w:r>
            <w:r w:rsidRPr="00967BAB">
              <w:rPr>
                <w:rFonts w:ascii="Calibri"/>
                <w:sz w:val="18"/>
                <w:szCs w:val="18"/>
              </w:rPr>
              <w:t>The</w:t>
            </w:r>
            <w:r w:rsidRPr="00967BAB">
              <w:rPr>
                <w:rFonts w:ascii="Calibri"/>
                <w:w w:val="102"/>
                <w:sz w:val="18"/>
                <w:szCs w:val="18"/>
              </w:rPr>
              <w:t xml:space="preserve"> </w:t>
            </w:r>
            <w:r w:rsidRPr="00967BAB">
              <w:rPr>
                <w:rFonts w:ascii="Calibri"/>
                <w:sz w:val="18"/>
                <w:szCs w:val="18"/>
              </w:rPr>
              <w:t>following</w:t>
            </w:r>
            <w:r w:rsidRPr="00967BAB">
              <w:rPr>
                <w:rFonts w:ascii="Calibri"/>
                <w:spacing w:val="11"/>
                <w:sz w:val="18"/>
                <w:szCs w:val="18"/>
              </w:rPr>
              <w:t xml:space="preserve"> </w:t>
            </w:r>
            <w:r w:rsidRPr="00967BAB">
              <w:rPr>
                <w:rFonts w:ascii="Calibri"/>
                <w:sz w:val="18"/>
                <w:szCs w:val="18"/>
              </w:rPr>
              <w:t>questions</w:t>
            </w:r>
            <w:r w:rsidRPr="00967BAB">
              <w:rPr>
                <w:rFonts w:ascii="Calibri"/>
                <w:spacing w:val="11"/>
                <w:sz w:val="18"/>
                <w:szCs w:val="18"/>
              </w:rPr>
              <w:t xml:space="preserve"> </w:t>
            </w:r>
            <w:r w:rsidRPr="00967BAB">
              <w:rPr>
                <w:rFonts w:ascii="Calibri"/>
                <w:sz w:val="18"/>
                <w:szCs w:val="18"/>
              </w:rPr>
              <w:t>may</w:t>
            </w:r>
            <w:r w:rsidRPr="00967BAB">
              <w:rPr>
                <w:rFonts w:ascii="Calibri"/>
                <w:spacing w:val="12"/>
                <w:sz w:val="18"/>
                <w:szCs w:val="18"/>
              </w:rPr>
              <w:t xml:space="preserve"> </w:t>
            </w:r>
            <w:r w:rsidRPr="00967BAB">
              <w:rPr>
                <w:rFonts w:ascii="Calibri"/>
                <w:sz w:val="18"/>
                <w:szCs w:val="18"/>
              </w:rPr>
              <w:t>help</w:t>
            </w:r>
            <w:r w:rsidRPr="00967BAB">
              <w:rPr>
                <w:rFonts w:ascii="Calibri"/>
                <w:spacing w:val="11"/>
                <w:sz w:val="18"/>
                <w:szCs w:val="18"/>
              </w:rPr>
              <w:t xml:space="preserve"> </w:t>
            </w:r>
            <w:r w:rsidRPr="00967BAB">
              <w:rPr>
                <w:rFonts w:ascii="Calibri"/>
                <w:sz w:val="18"/>
                <w:szCs w:val="18"/>
              </w:rPr>
              <w:t>determine</w:t>
            </w:r>
            <w:r w:rsidRPr="00967BAB">
              <w:rPr>
                <w:rFonts w:ascii="Calibri"/>
                <w:spacing w:val="12"/>
                <w:sz w:val="18"/>
                <w:szCs w:val="18"/>
              </w:rPr>
              <w:t xml:space="preserve"> </w:t>
            </w:r>
            <w:r w:rsidRPr="00967BAB">
              <w:rPr>
                <w:rFonts w:ascii="Calibri"/>
                <w:sz w:val="18"/>
                <w:szCs w:val="18"/>
              </w:rPr>
              <w:t>whether</w:t>
            </w:r>
            <w:r w:rsidRPr="00967BAB">
              <w:rPr>
                <w:rFonts w:ascii="Calibri"/>
                <w:spacing w:val="11"/>
                <w:sz w:val="18"/>
                <w:szCs w:val="18"/>
              </w:rPr>
              <w:t xml:space="preserve"> </w:t>
            </w:r>
            <w:r w:rsidRPr="00967BAB">
              <w:rPr>
                <w:rFonts w:ascii="Calibri"/>
                <w:sz w:val="18"/>
                <w:szCs w:val="18"/>
              </w:rPr>
              <w:t>this</w:t>
            </w:r>
            <w:r w:rsidRPr="00967BAB">
              <w:rPr>
                <w:rFonts w:ascii="Calibri"/>
                <w:spacing w:val="12"/>
                <w:sz w:val="18"/>
                <w:szCs w:val="18"/>
              </w:rPr>
              <w:t xml:space="preserve"> </w:t>
            </w:r>
            <w:r w:rsidRPr="00967BAB">
              <w:rPr>
                <w:rFonts w:ascii="Calibri"/>
                <w:sz w:val="18"/>
                <w:szCs w:val="18"/>
              </w:rPr>
              <w:t>employee</w:t>
            </w:r>
            <w:r w:rsidRPr="00967BAB">
              <w:rPr>
                <w:rFonts w:ascii="Calibri"/>
                <w:spacing w:val="11"/>
                <w:sz w:val="18"/>
                <w:szCs w:val="18"/>
              </w:rPr>
              <w:t xml:space="preserve"> </w:t>
            </w:r>
            <w:r w:rsidRPr="00967BAB">
              <w:rPr>
                <w:rFonts w:ascii="Calibri"/>
                <w:sz w:val="18"/>
                <w:szCs w:val="18"/>
              </w:rPr>
              <w:t>has</w:t>
            </w:r>
            <w:r w:rsidRPr="00967BAB">
              <w:rPr>
                <w:rFonts w:ascii="Calibri"/>
                <w:spacing w:val="12"/>
                <w:sz w:val="18"/>
                <w:szCs w:val="18"/>
              </w:rPr>
              <w:t xml:space="preserve"> </w:t>
            </w:r>
            <w:r w:rsidRPr="00967BAB">
              <w:rPr>
                <w:rFonts w:ascii="Calibri"/>
                <w:sz w:val="18"/>
                <w:szCs w:val="18"/>
              </w:rPr>
              <w:t>a</w:t>
            </w:r>
            <w:r w:rsidRPr="00967BAB">
              <w:rPr>
                <w:rFonts w:ascii="Calibri"/>
                <w:spacing w:val="11"/>
                <w:sz w:val="18"/>
                <w:szCs w:val="18"/>
              </w:rPr>
              <w:t xml:space="preserve"> </w:t>
            </w:r>
            <w:r w:rsidRPr="00967BAB">
              <w:rPr>
                <w:rFonts w:ascii="Calibri"/>
                <w:sz w:val="18"/>
                <w:szCs w:val="18"/>
              </w:rPr>
              <w:t>disability.</w:t>
            </w:r>
          </w:p>
        </w:tc>
      </w:tr>
      <w:tr w:rsidR="006E7155" w:rsidRPr="00365F70" w:rsidTr="00B32240">
        <w:trPr>
          <w:trHeight w:val="467"/>
          <w:jc w:val="center"/>
        </w:trPr>
        <w:tc>
          <w:tcPr>
            <w:tcW w:w="8655" w:type="dxa"/>
            <w:vAlign w:val="center"/>
          </w:tcPr>
          <w:p w:rsidR="006E7155" w:rsidRDefault="00C958B5" w:rsidP="006E7155">
            <w:r>
              <w:t xml:space="preserve">Does the </w:t>
            </w:r>
            <w:r w:rsidR="00092C88">
              <w:t xml:space="preserve">person </w:t>
            </w:r>
            <w:r>
              <w:t>have a physical or mental impairment</w:t>
            </w:r>
            <w:r w:rsidR="006E7155">
              <w:t xml:space="preserve">? </w:t>
            </w:r>
          </w:p>
          <w:p w:rsidR="00C35EB9" w:rsidRDefault="00C35EB9" w:rsidP="006E7155"/>
        </w:tc>
        <w:tc>
          <w:tcPr>
            <w:tcW w:w="2155" w:type="dxa"/>
            <w:vAlign w:val="center"/>
          </w:tcPr>
          <w:p w:rsidR="006E7155" w:rsidRDefault="006E7155" w:rsidP="00664C0C">
            <w:r>
              <w:t xml:space="preserve">    </w:t>
            </w:r>
            <w:r>
              <w:fldChar w:fldCharType="begin">
                <w:ffData>
                  <w:name w:val="Check6"/>
                  <w:enabled/>
                  <w:calcOnExit w:val="0"/>
                  <w:checkBox>
                    <w:sizeAuto/>
                    <w:default w:val="0"/>
                  </w:checkBox>
                </w:ffData>
              </w:fldChar>
            </w:r>
            <w:bookmarkStart w:id="1" w:name="Check6"/>
            <w:r>
              <w:instrText xml:space="preserve"> FORMCHECKBOX </w:instrText>
            </w:r>
            <w:r w:rsidR="00BB7A11">
              <w:fldChar w:fldCharType="separate"/>
            </w:r>
            <w:r>
              <w:fldChar w:fldCharType="end"/>
            </w:r>
            <w:bookmarkEnd w:id="1"/>
            <w:r>
              <w:t xml:space="preserve"> Yes       </w:t>
            </w:r>
            <w:r>
              <w:fldChar w:fldCharType="begin">
                <w:ffData>
                  <w:name w:val="Check7"/>
                  <w:enabled/>
                  <w:calcOnExit w:val="0"/>
                  <w:checkBox>
                    <w:sizeAuto/>
                    <w:default w:val="0"/>
                  </w:checkBox>
                </w:ffData>
              </w:fldChar>
            </w:r>
            <w:bookmarkStart w:id="2" w:name="Check7"/>
            <w:r>
              <w:instrText xml:space="preserve"> FORMCHECKBOX </w:instrText>
            </w:r>
            <w:r w:rsidR="00BB7A11">
              <w:fldChar w:fldCharType="separate"/>
            </w:r>
            <w:r>
              <w:fldChar w:fldCharType="end"/>
            </w:r>
            <w:bookmarkEnd w:id="2"/>
            <w:r>
              <w:t xml:space="preserve"> No</w:t>
            </w:r>
          </w:p>
        </w:tc>
      </w:tr>
      <w:tr w:rsidR="00980E1A" w:rsidRPr="00365F70" w:rsidTr="00B32240">
        <w:trPr>
          <w:trHeight w:val="1043"/>
          <w:jc w:val="center"/>
        </w:trPr>
        <w:tc>
          <w:tcPr>
            <w:tcW w:w="10810" w:type="dxa"/>
            <w:gridSpan w:val="2"/>
          </w:tcPr>
          <w:p w:rsidR="00980E1A" w:rsidRDefault="00F37DDC" w:rsidP="00980E1A">
            <w:pPr>
              <w:rPr>
                <w:i/>
              </w:rPr>
            </w:pPr>
            <w:r w:rsidRPr="00F37DDC">
              <w:t>What is the impairment</w:t>
            </w:r>
            <w:r w:rsidR="00980E1A" w:rsidRPr="00F37DDC">
              <w:t>?</w:t>
            </w:r>
            <w:r w:rsidR="00C958B5" w:rsidRPr="00F37DDC">
              <w:t xml:space="preserve"> </w:t>
            </w:r>
            <w:r w:rsidR="00C45684">
              <w:rPr>
                <w:i/>
              </w:rPr>
              <w:t>(Please be specific, including diagnosis if available.</w:t>
            </w:r>
            <w:r w:rsidR="00C958B5">
              <w:rPr>
                <w:i/>
              </w:rPr>
              <w:t>)</w:t>
            </w:r>
            <w:r w:rsidR="00980E1A" w:rsidRPr="00980E1A">
              <w:rPr>
                <w:i/>
              </w:rPr>
              <w:t xml:space="preserve"> </w:t>
            </w:r>
          </w:p>
          <w:p w:rsidR="00F37DDC" w:rsidRPr="00F37DDC" w:rsidRDefault="00F37DDC" w:rsidP="00980E1A"/>
          <w:p w:rsidR="00980E1A" w:rsidRDefault="00980E1A" w:rsidP="00980E1A">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37DDC" w:rsidRDefault="00F37DDC" w:rsidP="00980E1A"/>
          <w:p w:rsidR="00F37DDC" w:rsidRDefault="00F37DDC" w:rsidP="00980E1A"/>
          <w:p w:rsidR="00F37DDC" w:rsidRDefault="00F37DDC" w:rsidP="00980E1A"/>
          <w:p w:rsidR="00F37DDC" w:rsidRPr="00980E1A" w:rsidRDefault="00F37DDC" w:rsidP="00980E1A"/>
        </w:tc>
      </w:tr>
      <w:tr w:rsidR="00C958B5" w:rsidRPr="00365F70" w:rsidTr="00B32240">
        <w:trPr>
          <w:trHeight w:val="467"/>
          <w:jc w:val="center"/>
        </w:trPr>
        <w:tc>
          <w:tcPr>
            <w:tcW w:w="8655" w:type="dxa"/>
            <w:vAlign w:val="center"/>
          </w:tcPr>
          <w:p w:rsidR="00C958B5" w:rsidRDefault="00C958B5" w:rsidP="00064EEE">
            <w:r>
              <w:t xml:space="preserve">Is the impairment permanent? </w:t>
            </w:r>
          </w:p>
        </w:tc>
        <w:tc>
          <w:tcPr>
            <w:tcW w:w="2155" w:type="dxa"/>
            <w:vAlign w:val="center"/>
          </w:tcPr>
          <w:p w:rsidR="00C958B5" w:rsidRDefault="00C958B5" w:rsidP="00064EEE">
            <w:r>
              <w:t xml:space="preserve">    </w:t>
            </w:r>
            <w:r>
              <w:fldChar w:fldCharType="begin">
                <w:ffData>
                  <w:name w:val="Check6"/>
                  <w:enabled/>
                  <w:calcOnExit w:val="0"/>
                  <w:checkBox>
                    <w:sizeAuto/>
                    <w:default w:val="0"/>
                  </w:checkBox>
                </w:ffData>
              </w:fldChar>
            </w:r>
            <w:r>
              <w:instrText xml:space="preserve"> FORMCHECKBOX </w:instrText>
            </w:r>
            <w:r w:rsidR="00BB7A11">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BB7A11">
              <w:fldChar w:fldCharType="separate"/>
            </w:r>
            <w:r>
              <w:fldChar w:fldCharType="end"/>
            </w:r>
            <w:r>
              <w:t xml:space="preserve"> No</w:t>
            </w:r>
          </w:p>
        </w:tc>
      </w:tr>
      <w:tr w:rsidR="00C958B5" w:rsidRPr="00365F70" w:rsidTr="00B32240">
        <w:trPr>
          <w:trHeight w:val="1880"/>
          <w:jc w:val="center"/>
        </w:trPr>
        <w:tc>
          <w:tcPr>
            <w:tcW w:w="10810" w:type="dxa"/>
            <w:gridSpan w:val="2"/>
          </w:tcPr>
          <w:p w:rsidR="00F37DDC" w:rsidRDefault="00C958B5" w:rsidP="00980E1A">
            <w:r>
              <w:t xml:space="preserve">If </w:t>
            </w:r>
            <w:r w:rsidRPr="00F37DDC">
              <w:rPr>
                <w:b/>
                <w:i/>
                <w:u w:val="single"/>
              </w:rPr>
              <w:t>not</w:t>
            </w:r>
            <w:r>
              <w:t xml:space="preserve"> permanent, how long, to a reasonable medical certainty, will the impairment likely last? If the impairment is epi</w:t>
            </w:r>
            <w:r w:rsidR="00F37DDC">
              <w:t>sodic and/or in remission, please specify</w:t>
            </w:r>
            <w:r w:rsidR="00C45684">
              <w:t xml:space="preserve"> frequency and duration anticipated</w:t>
            </w:r>
            <w:r w:rsidR="00F37DDC">
              <w:t xml:space="preserve">. </w:t>
            </w:r>
          </w:p>
          <w:p w:rsidR="00F37DDC" w:rsidRDefault="00F37DDC" w:rsidP="00980E1A"/>
          <w:p w:rsidR="00F37DDC" w:rsidRDefault="00F37DDC" w:rsidP="00980E1A">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37DDC" w:rsidRDefault="00F37DDC" w:rsidP="00980E1A"/>
          <w:p w:rsidR="00F37DDC" w:rsidRDefault="00F37DDC" w:rsidP="00980E1A"/>
          <w:p w:rsidR="00F37DDC" w:rsidRDefault="00F37DDC" w:rsidP="00980E1A"/>
          <w:p w:rsidR="00F37DDC" w:rsidRPr="00C958B5" w:rsidRDefault="00F37DDC" w:rsidP="00980E1A"/>
        </w:tc>
      </w:tr>
      <w:tr w:rsidR="00F37DDC" w:rsidRPr="00365F70" w:rsidTr="00B32240">
        <w:trPr>
          <w:trHeight w:val="467"/>
          <w:jc w:val="center"/>
        </w:trPr>
        <w:tc>
          <w:tcPr>
            <w:tcW w:w="8655" w:type="dxa"/>
            <w:vAlign w:val="center"/>
          </w:tcPr>
          <w:p w:rsidR="00F37DDC" w:rsidRDefault="00F37DDC" w:rsidP="00064EEE">
            <w:r>
              <w:t>Does the impairment substantially limit a major life activity?</w:t>
            </w:r>
          </w:p>
        </w:tc>
        <w:tc>
          <w:tcPr>
            <w:tcW w:w="2155" w:type="dxa"/>
            <w:vAlign w:val="center"/>
          </w:tcPr>
          <w:p w:rsidR="00F37DDC" w:rsidRDefault="00F37DDC" w:rsidP="00064EEE">
            <w:r>
              <w:t xml:space="preserve">    </w:t>
            </w:r>
            <w:r>
              <w:fldChar w:fldCharType="begin">
                <w:ffData>
                  <w:name w:val="Check6"/>
                  <w:enabled/>
                  <w:calcOnExit w:val="0"/>
                  <w:checkBox>
                    <w:sizeAuto/>
                    <w:default w:val="0"/>
                  </w:checkBox>
                </w:ffData>
              </w:fldChar>
            </w:r>
            <w:r>
              <w:instrText xml:space="preserve"> FORMCHECKBOX </w:instrText>
            </w:r>
            <w:r w:rsidR="00BB7A11">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BB7A11">
              <w:fldChar w:fldCharType="separate"/>
            </w:r>
            <w:r>
              <w:fldChar w:fldCharType="end"/>
            </w:r>
            <w:r>
              <w:t xml:space="preserve"> No</w:t>
            </w:r>
          </w:p>
        </w:tc>
      </w:tr>
      <w:tr w:rsidR="00F37DDC" w:rsidRPr="00365F70" w:rsidTr="00B32240">
        <w:trPr>
          <w:trHeight w:val="1448"/>
          <w:jc w:val="center"/>
        </w:trPr>
        <w:tc>
          <w:tcPr>
            <w:tcW w:w="10810" w:type="dxa"/>
            <w:gridSpan w:val="2"/>
          </w:tcPr>
          <w:p w:rsidR="00F37DDC" w:rsidRDefault="00F37DDC" w:rsidP="001D5BD7">
            <w:pPr>
              <w:spacing w:line="360" w:lineRule="auto"/>
              <w:rPr>
                <w:i/>
              </w:rPr>
            </w:pPr>
            <w:r>
              <w:t xml:space="preserve">If </w:t>
            </w:r>
            <w:r w:rsidRPr="00797F57">
              <w:rPr>
                <w:b/>
                <w:u w:val="single"/>
              </w:rPr>
              <w:t>yes</w:t>
            </w:r>
            <w:r>
              <w:t xml:space="preserve">, what major life activity is substantially limited? </w:t>
            </w:r>
            <w:r w:rsidRPr="00F37DDC">
              <w:rPr>
                <w:i/>
              </w:rPr>
              <w:t>(Check all that apply.)</w:t>
            </w:r>
          </w:p>
          <w:p w:rsidR="001D5BD7" w:rsidRDefault="001D5BD7" w:rsidP="001D5BD7">
            <w:pPr>
              <w:spacing w:line="360" w:lineRule="auto"/>
            </w:pPr>
            <w:r>
              <w:t xml:space="preserve">    </w:t>
            </w:r>
            <w:r w:rsidR="00F37DDC">
              <w:fldChar w:fldCharType="begin">
                <w:ffData>
                  <w:name w:val="Check6"/>
                  <w:enabled/>
                  <w:calcOnExit w:val="0"/>
                  <w:checkBox>
                    <w:sizeAuto/>
                    <w:default w:val="0"/>
                  </w:checkBox>
                </w:ffData>
              </w:fldChar>
            </w:r>
            <w:r w:rsidR="00F37DDC">
              <w:instrText xml:space="preserve"> FORMCHECKBOX </w:instrText>
            </w:r>
            <w:r w:rsidR="00BB7A11">
              <w:fldChar w:fldCharType="separate"/>
            </w:r>
            <w:r w:rsidR="00F37DDC">
              <w:fldChar w:fldCharType="end"/>
            </w:r>
            <w:r w:rsidR="00F37DDC">
              <w:t xml:space="preserve"> </w:t>
            </w:r>
            <w:r>
              <w:t xml:space="preserve">Sitting       </w:t>
            </w:r>
            <w:r w:rsidR="00F37DDC">
              <w:fldChar w:fldCharType="begin">
                <w:ffData>
                  <w:name w:val="Check7"/>
                  <w:enabled/>
                  <w:calcOnExit w:val="0"/>
                  <w:checkBox>
                    <w:sizeAuto/>
                    <w:default w:val="0"/>
                  </w:checkBox>
                </w:ffData>
              </w:fldChar>
            </w:r>
            <w:r w:rsidR="00F37DDC">
              <w:instrText xml:space="preserve"> FORMCHECKBOX </w:instrText>
            </w:r>
            <w:r w:rsidR="00BB7A11">
              <w:fldChar w:fldCharType="separate"/>
            </w:r>
            <w:r w:rsidR="00F37DDC">
              <w:fldChar w:fldCharType="end"/>
            </w:r>
            <w:r w:rsidR="00F37DDC">
              <w:t xml:space="preserve"> </w:t>
            </w:r>
            <w:r>
              <w:t xml:space="preserve">Standing     </w:t>
            </w:r>
            <w:r>
              <w:fldChar w:fldCharType="begin">
                <w:ffData>
                  <w:name w:val="Check6"/>
                  <w:enabled/>
                  <w:calcOnExit w:val="0"/>
                  <w:checkBox>
                    <w:sizeAuto/>
                    <w:default w:val="0"/>
                  </w:checkBox>
                </w:ffData>
              </w:fldChar>
            </w:r>
            <w:r>
              <w:instrText xml:space="preserve"> FORMCHECKBOX </w:instrText>
            </w:r>
            <w:r w:rsidR="00BB7A11">
              <w:fldChar w:fldCharType="separate"/>
            </w:r>
            <w:r>
              <w:fldChar w:fldCharType="end"/>
            </w:r>
            <w:r>
              <w:t xml:space="preserve"> Walking       </w:t>
            </w:r>
            <w:r>
              <w:fldChar w:fldCharType="begin">
                <w:ffData>
                  <w:name w:val="Check7"/>
                  <w:enabled/>
                  <w:calcOnExit w:val="0"/>
                  <w:checkBox>
                    <w:sizeAuto/>
                    <w:default w:val="0"/>
                  </w:checkBox>
                </w:ffData>
              </w:fldChar>
            </w:r>
            <w:r>
              <w:instrText xml:space="preserve"> FORMCHECKBOX </w:instrText>
            </w:r>
            <w:r w:rsidR="00BB7A11">
              <w:fldChar w:fldCharType="separate"/>
            </w:r>
            <w:r>
              <w:fldChar w:fldCharType="end"/>
            </w:r>
            <w:r>
              <w:t xml:space="preserve"> Lifting    </w:t>
            </w:r>
            <w:r>
              <w:fldChar w:fldCharType="begin">
                <w:ffData>
                  <w:name w:val="Check6"/>
                  <w:enabled/>
                  <w:calcOnExit w:val="0"/>
                  <w:checkBox>
                    <w:sizeAuto/>
                    <w:default w:val="0"/>
                  </w:checkBox>
                </w:ffData>
              </w:fldChar>
            </w:r>
            <w:r>
              <w:instrText xml:space="preserve"> FORMCHECKBOX </w:instrText>
            </w:r>
            <w:r w:rsidR="00BB7A11">
              <w:fldChar w:fldCharType="separate"/>
            </w:r>
            <w:r>
              <w:fldChar w:fldCharType="end"/>
            </w:r>
            <w:r>
              <w:t xml:space="preserve"> Reaching       </w:t>
            </w:r>
            <w:r>
              <w:fldChar w:fldCharType="begin">
                <w:ffData>
                  <w:name w:val="Check7"/>
                  <w:enabled/>
                  <w:calcOnExit w:val="0"/>
                  <w:checkBox>
                    <w:sizeAuto/>
                    <w:default w:val="0"/>
                  </w:checkBox>
                </w:ffData>
              </w:fldChar>
            </w:r>
            <w:r>
              <w:instrText xml:space="preserve"> FORMCHECKBOX </w:instrText>
            </w:r>
            <w:r w:rsidR="00BB7A11">
              <w:fldChar w:fldCharType="separate"/>
            </w:r>
            <w:r>
              <w:fldChar w:fldCharType="end"/>
            </w:r>
            <w:r>
              <w:t xml:space="preserve"> Seeing    </w:t>
            </w:r>
            <w:r>
              <w:fldChar w:fldCharType="begin">
                <w:ffData>
                  <w:name w:val="Check6"/>
                  <w:enabled/>
                  <w:calcOnExit w:val="0"/>
                  <w:checkBox>
                    <w:sizeAuto/>
                    <w:default w:val="0"/>
                  </w:checkBox>
                </w:ffData>
              </w:fldChar>
            </w:r>
            <w:r>
              <w:instrText xml:space="preserve"> FORMCHECKBOX </w:instrText>
            </w:r>
            <w:r w:rsidR="00BB7A11">
              <w:fldChar w:fldCharType="separate"/>
            </w:r>
            <w:r>
              <w:fldChar w:fldCharType="end"/>
            </w:r>
            <w:r>
              <w:t xml:space="preserve"> Hearing         </w:t>
            </w:r>
          </w:p>
          <w:p w:rsidR="001D5BD7" w:rsidRDefault="001D5BD7" w:rsidP="001D5BD7">
            <w:pPr>
              <w:spacing w:line="360" w:lineRule="auto"/>
            </w:pPr>
            <w:r>
              <w:t xml:space="preserve">    </w:t>
            </w:r>
            <w:r>
              <w:fldChar w:fldCharType="begin">
                <w:ffData>
                  <w:name w:val="Check7"/>
                  <w:enabled/>
                  <w:calcOnExit w:val="0"/>
                  <w:checkBox>
                    <w:sizeAuto/>
                    <w:default w:val="0"/>
                  </w:checkBox>
                </w:ffData>
              </w:fldChar>
            </w:r>
            <w:r>
              <w:instrText xml:space="preserve"> FORMCHECKBOX </w:instrText>
            </w:r>
            <w:r w:rsidR="00BB7A11">
              <w:fldChar w:fldCharType="separate"/>
            </w:r>
            <w:r>
              <w:fldChar w:fldCharType="end"/>
            </w:r>
            <w:r>
              <w:t xml:space="preserve"> Sleeping   </w:t>
            </w:r>
            <w:r>
              <w:fldChar w:fldCharType="begin">
                <w:ffData>
                  <w:name w:val="Check6"/>
                  <w:enabled/>
                  <w:calcOnExit w:val="0"/>
                  <w:checkBox>
                    <w:sizeAuto/>
                    <w:default w:val="0"/>
                  </w:checkBox>
                </w:ffData>
              </w:fldChar>
            </w:r>
            <w:r>
              <w:instrText xml:space="preserve"> FORMCHECKBOX </w:instrText>
            </w:r>
            <w:r w:rsidR="00BB7A11">
              <w:fldChar w:fldCharType="separate"/>
            </w:r>
            <w:r>
              <w:fldChar w:fldCharType="end"/>
            </w:r>
            <w:r>
              <w:t xml:space="preserve"> Speaking       </w:t>
            </w:r>
            <w:r>
              <w:fldChar w:fldCharType="begin">
                <w:ffData>
                  <w:name w:val="Check7"/>
                  <w:enabled/>
                  <w:calcOnExit w:val="0"/>
                  <w:checkBox>
                    <w:sizeAuto/>
                    <w:default w:val="0"/>
                  </w:checkBox>
                </w:ffData>
              </w:fldChar>
            </w:r>
            <w:r>
              <w:instrText xml:space="preserve"> FORMCHECKBOX </w:instrText>
            </w:r>
            <w:r w:rsidR="00BB7A11">
              <w:fldChar w:fldCharType="separate"/>
            </w:r>
            <w:r>
              <w:fldChar w:fldCharType="end"/>
            </w:r>
            <w:r>
              <w:t xml:space="preserve"> Breathing    </w:t>
            </w:r>
            <w:r>
              <w:fldChar w:fldCharType="begin">
                <w:ffData>
                  <w:name w:val="Check6"/>
                  <w:enabled/>
                  <w:calcOnExit w:val="0"/>
                  <w:checkBox>
                    <w:sizeAuto/>
                    <w:default w:val="0"/>
                  </w:checkBox>
                </w:ffData>
              </w:fldChar>
            </w:r>
            <w:r>
              <w:instrText xml:space="preserve"> FORMCHECKBOX </w:instrText>
            </w:r>
            <w:r w:rsidR="00BB7A11">
              <w:fldChar w:fldCharType="separate"/>
            </w:r>
            <w:r>
              <w:fldChar w:fldCharType="end"/>
            </w:r>
            <w:r>
              <w:t xml:space="preserve"> Working       </w:t>
            </w:r>
            <w:r>
              <w:fldChar w:fldCharType="begin">
                <w:ffData>
                  <w:name w:val="Check7"/>
                  <w:enabled/>
                  <w:calcOnExit w:val="0"/>
                  <w:checkBox>
                    <w:sizeAuto/>
                    <w:default w:val="0"/>
                  </w:checkBox>
                </w:ffData>
              </w:fldChar>
            </w:r>
            <w:r>
              <w:instrText xml:space="preserve"> FORMCHECKBOX </w:instrText>
            </w:r>
            <w:r w:rsidR="00BB7A11">
              <w:fldChar w:fldCharType="separate"/>
            </w:r>
            <w:r>
              <w:fldChar w:fldCharType="end"/>
            </w:r>
            <w:r>
              <w:t xml:space="preserve"> Thinking    </w:t>
            </w:r>
            <w:r>
              <w:fldChar w:fldCharType="begin">
                <w:ffData>
                  <w:name w:val="Check6"/>
                  <w:enabled/>
                  <w:calcOnExit w:val="0"/>
                  <w:checkBox>
                    <w:sizeAuto/>
                    <w:default w:val="0"/>
                  </w:checkBox>
                </w:ffData>
              </w:fldChar>
            </w:r>
            <w:r>
              <w:instrText xml:space="preserve"> FORMCHECKBOX </w:instrText>
            </w:r>
            <w:r w:rsidR="00BB7A11">
              <w:fldChar w:fldCharType="separate"/>
            </w:r>
            <w:r>
              <w:fldChar w:fldCharType="end"/>
            </w:r>
            <w:r>
              <w:t xml:space="preserve"> Learning  </w:t>
            </w:r>
          </w:p>
          <w:p w:rsidR="00F37DDC" w:rsidRDefault="001D5BD7" w:rsidP="001D5BD7">
            <w:pPr>
              <w:spacing w:line="360" w:lineRule="auto"/>
              <w:rPr>
                <w:u w:val="single"/>
              </w:rPr>
            </w:pPr>
            <w:r>
              <w:t xml:space="preserve">    </w:t>
            </w:r>
            <w:r>
              <w:fldChar w:fldCharType="begin">
                <w:ffData>
                  <w:name w:val="Check7"/>
                  <w:enabled/>
                  <w:calcOnExit w:val="0"/>
                  <w:checkBox>
                    <w:sizeAuto/>
                    <w:default w:val="0"/>
                  </w:checkBox>
                </w:ffData>
              </w:fldChar>
            </w:r>
            <w:r>
              <w:instrText xml:space="preserve"> FORMCHECKBOX </w:instrText>
            </w:r>
            <w:r w:rsidR="00BB7A11">
              <w:fldChar w:fldCharType="separate"/>
            </w:r>
            <w:r>
              <w:fldChar w:fldCharType="end"/>
            </w:r>
            <w:r>
              <w:t xml:space="preserve"> Toileting   </w:t>
            </w:r>
            <w:r>
              <w:fldChar w:fldCharType="begin">
                <w:ffData>
                  <w:name w:val="Check7"/>
                  <w:enabled/>
                  <w:calcOnExit w:val="0"/>
                  <w:checkBox>
                    <w:sizeAuto/>
                    <w:default w:val="0"/>
                  </w:checkBox>
                </w:ffData>
              </w:fldChar>
            </w:r>
            <w:r>
              <w:instrText xml:space="preserve"> FORMCHECKBOX </w:instrText>
            </w:r>
            <w:r w:rsidR="00BB7A11">
              <w:fldChar w:fldCharType="separate"/>
            </w:r>
            <w:r>
              <w:fldChar w:fldCharType="end"/>
            </w:r>
            <w:r>
              <w:t xml:space="preserve"> Caring for </w:t>
            </w:r>
            <w:proofErr w:type="spellStart"/>
            <w:r>
              <w:t xml:space="preserve">Self   </w:t>
            </w:r>
            <w:proofErr w:type="spellEnd"/>
            <w:r>
              <w:fldChar w:fldCharType="begin">
                <w:ffData>
                  <w:name w:val="Check7"/>
                  <w:enabled/>
                  <w:calcOnExit w:val="0"/>
                  <w:checkBox>
                    <w:sizeAuto/>
                    <w:default w:val="0"/>
                  </w:checkBox>
                </w:ffData>
              </w:fldChar>
            </w:r>
            <w:r>
              <w:instrText xml:space="preserve"> FORMCHECKBOX </w:instrText>
            </w:r>
            <w:r w:rsidR="00BB7A11">
              <w:fldChar w:fldCharType="separate"/>
            </w:r>
            <w:r>
              <w:fldChar w:fldCharType="end"/>
            </w:r>
            <w:proofErr w:type="spellStart"/>
            <w:r>
              <w:t xml:space="preserve"> Performing</w:t>
            </w:r>
            <w:proofErr w:type="spellEnd"/>
            <w:r>
              <w:t xml:space="preserve"> manual tasks    </w:t>
            </w:r>
            <w:r>
              <w:fldChar w:fldCharType="begin">
                <w:ffData>
                  <w:name w:val="Check7"/>
                  <w:enabled/>
                  <w:calcOnExit w:val="0"/>
                  <w:checkBox>
                    <w:sizeAuto/>
                    <w:default w:val="0"/>
                  </w:checkBox>
                </w:ffData>
              </w:fldChar>
            </w:r>
            <w:r>
              <w:instrText xml:space="preserve"> FORMCHECKBOX </w:instrText>
            </w:r>
            <w:r w:rsidR="00BB7A11">
              <w:fldChar w:fldCharType="separate"/>
            </w:r>
            <w:r>
              <w:fldChar w:fldCharType="end"/>
            </w:r>
            <w:r>
              <w:t xml:space="preserve"> Other: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p>
          <w:p w:rsidR="001D5BD7" w:rsidRDefault="001D5BD7" w:rsidP="001D5BD7">
            <w:r>
              <w:t xml:space="preserve">    </w:t>
            </w:r>
            <w:r>
              <w:fldChar w:fldCharType="begin">
                <w:ffData>
                  <w:name w:val="Check6"/>
                  <w:enabled/>
                  <w:calcOnExit w:val="0"/>
                  <w:checkBox>
                    <w:sizeAuto/>
                    <w:default w:val="0"/>
                  </w:checkBox>
                </w:ffData>
              </w:fldChar>
            </w:r>
            <w:r>
              <w:instrText xml:space="preserve"> FORMCHECKBOX </w:instrText>
            </w:r>
            <w:r w:rsidR="00BB7A11">
              <w:fldChar w:fldCharType="separate"/>
            </w:r>
            <w:r>
              <w:fldChar w:fldCharType="end"/>
            </w:r>
            <w:r>
              <w:t xml:space="preserve"> </w:t>
            </w:r>
            <w:r w:rsidRPr="001D5BD7">
              <w:t>Operation of major bodily function (i.e. functions of the immune system, normal cell growth, digestive, bowel, bladder, neurological, brain, respiratory, circulatory, endocrine, reproduction)</w:t>
            </w:r>
          </w:p>
          <w:p w:rsidR="001D5BD7" w:rsidRDefault="001D5BD7" w:rsidP="001D5BD7">
            <w:pPr>
              <w:spacing w:line="360" w:lineRule="auto"/>
            </w:pPr>
            <w:r>
              <w:t xml:space="preserve">Please specify: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p>
        </w:tc>
      </w:tr>
      <w:tr w:rsidR="001D5BD7" w:rsidRPr="00365F70" w:rsidTr="00B32240">
        <w:trPr>
          <w:trHeight w:val="1448"/>
          <w:jc w:val="center"/>
        </w:trPr>
        <w:tc>
          <w:tcPr>
            <w:tcW w:w="10810" w:type="dxa"/>
            <w:gridSpan w:val="2"/>
          </w:tcPr>
          <w:p w:rsidR="00267E0F" w:rsidRDefault="001D5BD7" w:rsidP="00267E0F">
            <w:r>
              <w:t xml:space="preserve"> </w:t>
            </w:r>
            <w:r w:rsidR="00797F57">
              <w:t>Describe how the major li</w:t>
            </w:r>
            <w:r w:rsidR="00267E0F">
              <w:t>fe activity(</w:t>
            </w:r>
            <w:proofErr w:type="spellStart"/>
            <w:r w:rsidR="00267E0F">
              <w:t>ies</w:t>
            </w:r>
            <w:proofErr w:type="spellEnd"/>
            <w:r w:rsidR="00267E0F">
              <w:t>) checked above are substantially limited.</w:t>
            </w:r>
          </w:p>
          <w:p w:rsidR="001D5BD7" w:rsidRDefault="00797F57" w:rsidP="00267E0F">
            <w:r>
              <w:t xml:space="preserve"> </w:t>
            </w:r>
            <w:r w:rsidR="00267E0F">
              <w:fldChar w:fldCharType="begin">
                <w:ffData>
                  <w:name w:val="Text4"/>
                  <w:enabled/>
                  <w:calcOnExit w:val="0"/>
                  <w:textInput/>
                </w:ffData>
              </w:fldChar>
            </w:r>
            <w:r w:rsidR="00267E0F">
              <w:instrText xml:space="preserve"> FORMTEXT </w:instrText>
            </w:r>
            <w:r w:rsidR="00267E0F">
              <w:fldChar w:fldCharType="separate"/>
            </w:r>
            <w:r w:rsidR="00267E0F">
              <w:rPr>
                <w:noProof/>
              </w:rPr>
              <w:t> </w:t>
            </w:r>
            <w:r w:rsidR="00267E0F">
              <w:rPr>
                <w:noProof/>
              </w:rPr>
              <w:t> </w:t>
            </w:r>
            <w:r w:rsidR="00267E0F">
              <w:rPr>
                <w:noProof/>
              </w:rPr>
              <w:t> </w:t>
            </w:r>
            <w:r w:rsidR="00267E0F">
              <w:rPr>
                <w:noProof/>
              </w:rPr>
              <w:t> </w:t>
            </w:r>
            <w:r w:rsidR="00267E0F">
              <w:rPr>
                <w:noProof/>
              </w:rPr>
              <w:t> </w:t>
            </w:r>
            <w:r w:rsidR="00267E0F">
              <w:fldChar w:fldCharType="end"/>
            </w:r>
          </w:p>
        </w:tc>
      </w:tr>
    </w:tbl>
    <w:p w:rsidR="000104EF" w:rsidRDefault="000104EF" w:rsidP="002B6965">
      <w:pPr>
        <w:spacing w:after="0"/>
        <w:jc w:val="center"/>
      </w:pPr>
    </w:p>
    <w:tbl>
      <w:tblPr>
        <w:tblStyle w:val="TableGrid"/>
        <w:tblW w:w="0" w:type="auto"/>
        <w:jc w:val="center"/>
        <w:tblLook w:val="04A0" w:firstRow="1" w:lastRow="0" w:firstColumn="1" w:lastColumn="0" w:noHBand="0" w:noVBand="1"/>
      </w:tblPr>
      <w:tblGrid>
        <w:gridCol w:w="10790"/>
      </w:tblGrid>
      <w:tr w:rsidR="008D751A" w:rsidRPr="002B6965" w:rsidTr="00B32240">
        <w:trPr>
          <w:jc w:val="center"/>
        </w:trPr>
        <w:tc>
          <w:tcPr>
            <w:tcW w:w="10790" w:type="dxa"/>
            <w:shd w:val="clear" w:color="auto" w:fill="F2F2F2" w:themeFill="background1" w:themeFillShade="F2"/>
          </w:tcPr>
          <w:p w:rsidR="00B32240" w:rsidRDefault="00267E0F" w:rsidP="006E7155">
            <w:r>
              <w:rPr>
                <w:b/>
                <w:sz w:val="24"/>
                <w:szCs w:val="24"/>
              </w:rPr>
              <w:lastRenderedPageBreak/>
              <w:t>B.</w:t>
            </w:r>
            <w:r w:rsidR="006E7155" w:rsidRPr="00D01A67">
              <w:rPr>
                <w:b/>
                <w:sz w:val="24"/>
                <w:szCs w:val="24"/>
              </w:rPr>
              <w:t xml:space="preserve"> Questions to </w:t>
            </w:r>
            <w:r w:rsidRPr="00267E0F">
              <w:rPr>
                <w:b/>
                <w:sz w:val="24"/>
                <w:szCs w:val="24"/>
              </w:rPr>
              <w:t>help determine whether an accommodation is needed</w:t>
            </w:r>
            <w:r w:rsidR="00B32240">
              <w:t xml:space="preserve"> </w:t>
            </w:r>
          </w:p>
          <w:p w:rsidR="008D751A" w:rsidRPr="00B32240" w:rsidRDefault="00372A99" w:rsidP="00372A99">
            <w:pPr>
              <w:rPr>
                <w:rFonts w:ascii="Calibri" w:hAnsi="Calibri"/>
                <w:sz w:val="18"/>
                <w:szCs w:val="18"/>
              </w:rPr>
            </w:pPr>
            <w:r>
              <w:rPr>
                <w:rFonts w:ascii="Calibri" w:hAnsi="Calibri"/>
                <w:sz w:val="18"/>
                <w:szCs w:val="18"/>
              </w:rPr>
              <w:t>A</w:t>
            </w:r>
            <w:r w:rsidR="00B32240" w:rsidRPr="00B32240">
              <w:rPr>
                <w:rFonts w:ascii="Calibri" w:hAnsi="Calibri"/>
                <w:sz w:val="18"/>
                <w:szCs w:val="18"/>
              </w:rPr>
              <w:t xml:space="preserve"> </w:t>
            </w:r>
            <w:r>
              <w:rPr>
                <w:rFonts w:ascii="Calibri" w:hAnsi="Calibri"/>
                <w:sz w:val="18"/>
                <w:szCs w:val="18"/>
              </w:rPr>
              <w:t>person</w:t>
            </w:r>
            <w:r w:rsidR="00625ACD">
              <w:rPr>
                <w:rFonts w:ascii="Calibri" w:hAnsi="Calibri"/>
                <w:sz w:val="18"/>
                <w:szCs w:val="18"/>
              </w:rPr>
              <w:t xml:space="preserve"> </w:t>
            </w:r>
            <w:r w:rsidR="00B32240" w:rsidRPr="00B32240">
              <w:rPr>
                <w:rFonts w:ascii="Calibri" w:hAnsi="Calibri"/>
                <w:sz w:val="18"/>
                <w:szCs w:val="18"/>
              </w:rPr>
              <w:t>with a disability is entitled to an accommodation only when the accommodation is needed because of the disability.  The following questions may help determine whether the requested accommodation is needed because of the disability.</w:t>
            </w:r>
          </w:p>
        </w:tc>
      </w:tr>
      <w:tr w:rsidR="00625ACD" w:rsidRPr="002B6965" w:rsidTr="009349E3">
        <w:trPr>
          <w:jc w:val="center"/>
        </w:trPr>
        <w:tc>
          <w:tcPr>
            <w:tcW w:w="10790" w:type="dxa"/>
            <w:shd w:val="clear" w:color="auto" w:fill="auto"/>
            <w:vAlign w:val="center"/>
          </w:tcPr>
          <w:p w:rsidR="00625ACD" w:rsidRPr="009349E3" w:rsidRDefault="00625ACD" w:rsidP="009349E3">
            <w:r w:rsidRPr="00B32240">
              <w:t xml:space="preserve">Which limitation(s) interfere(s) with the employee's ability to perform the essential functions of the </w:t>
            </w:r>
            <w:r w:rsidR="00092C88">
              <w:t>position</w:t>
            </w:r>
            <w:r w:rsidRPr="00B32240">
              <w:t>?</w:t>
            </w:r>
          </w:p>
        </w:tc>
      </w:tr>
      <w:tr w:rsidR="008D751A" w:rsidRPr="00365F70" w:rsidTr="00625ACD">
        <w:trPr>
          <w:trHeight w:val="4022"/>
          <w:jc w:val="center"/>
        </w:trPr>
        <w:tc>
          <w:tcPr>
            <w:tcW w:w="10790" w:type="dxa"/>
          </w:tcPr>
          <w:p w:rsidR="00B32240" w:rsidRDefault="00B32240" w:rsidP="00D84183"/>
          <w:p w:rsidR="008D751A" w:rsidRDefault="00664C0C" w:rsidP="00D84183">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3963B8" w:rsidRDefault="003963B8" w:rsidP="00D84183"/>
          <w:p w:rsidR="003963B8" w:rsidRDefault="003963B8" w:rsidP="00D84183"/>
          <w:p w:rsidR="003963B8" w:rsidRDefault="003963B8" w:rsidP="00D84183"/>
          <w:p w:rsidR="003963B8" w:rsidRDefault="003963B8" w:rsidP="00D84183"/>
          <w:p w:rsidR="003963B8" w:rsidRDefault="003963B8" w:rsidP="00D84183"/>
          <w:p w:rsidR="003963B8" w:rsidRDefault="003963B8" w:rsidP="00D84183"/>
          <w:p w:rsidR="003963B8" w:rsidRDefault="003963B8" w:rsidP="00D84183"/>
          <w:p w:rsidR="003963B8" w:rsidRDefault="003963B8" w:rsidP="00D84183"/>
          <w:p w:rsidR="003963B8" w:rsidRDefault="003963B8" w:rsidP="00D84183"/>
          <w:p w:rsidR="003963B8" w:rsidRDefault="003963B8" w:rsidP="00D84183"/>
          <w:p w:rsidR="003963B8" w:rsidRDefault="003963B8" w:rsidP="00D84183"/>
          <w:p w:rsidR="003963B8" w:rsidRPr="00365F70" w:rsidRDefault="003963B8" w:rsidP="00D84183"/>
        </w:tc>
      </w:tr>
      <w:tr w:rsidR="00625ACD" w:rsidRPr="002B6965" w:rsidTr="000D0181">
        <w:trPr>
          <w:jc w:val="center"/>
        </w:trPr>
        <w:tc>
          <w:tcPr>
            <w:tcW w:w="10790" w:type="dxa"/>
            <w:shd w:val="clear" w:color="auto" w:fill="auto"/>
          </w:tcPr>
          <w:p w:rsidR="00625ACD" w:rsidRPr="009349E3" w:rsidRDefault="00625ACD" w:rsidP="009349E3">
            <w:r w:rsidRPr="00B32240">
              <w:t>Describe</w:t>
            </w:r>
            <w:r>
              <w:t>,</w:t>
            </w:r>
            <w:r w:rsidRPr="00B32240">
              <w:t xml:space="preserve"> in detail</w:t>
            </w:r>
            <w:r>
              <w:t>,</w:t>
            </w:r>
            <w:r w:rsidRPr="00B32240">
              <w:t xml:space="preserve"> how the employee's impairment(s) substantially interfere(s) with the major life activity of "working," that is, the employee's capacity to perform the essential functions of the</w:t>
            </w:r>
            <w:r w:rsidR="00C45684">
              <w:t>ir</w:t>
            </w:r>
            <w:r w:rsidRPr="00B32240">
              <w:t xml:space="preserve"> </w:t>
            </w:r>
            <w:r w:rsidR="00092C88">
              <w:t>position</w:t>
            </w:r>
            <w:r w:rsidRPr="00B32240">
              <w:t>.</w:t>
            </w:r>
          </w:p>
        </w:tc>
      </w:tr>
      <w:tr w:rsidR="00625ACD" w:rsidRPr="00365F70" w:rsidTr="00625ACD">
        <w:trPr>
          <w:trHeight w:val="70"/>
          <w:jc w:val="center"/>
        </w:trPr>
        <w:tc>
          <w:tcPr>
            <w:tcW w:w="10790" w:type="dxa"/>
          </w:tcPr>
          <w:p w:rsidR="00625ACD" w:rsidRDefault="00625ACD" w:rsidP="00625ACD"/>
          <w:p w:rsidR="00625ACD" w:rsidRDefault="00625ACD" w:rsidP="00625AC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25ACD" w:rsidRDefault="00625ACD" w:rsidP="00625ACD"/>
          <w:p w:rsidR="00625ACD" w:rsidRDefault="00625ACD" w:rsidP="00625ACD"/>
          <w:p w:rsidR="00625ACD" w:rsidRDefault="00625ACD" w:rsidP="00625ACD"/>
          <w:p w:rsidR="00625ACD" w:rsidRDefault="00625ACD" w:rsidP="00625ACD"/>
          <w:p w:rsidR="00625ACD" w:rsidRDefault="00625ACD" w:rsidP="00625ACD"/>
          <w:p w:rsidR="00625ACD" w:rsidRDefault="00625ACD" w:rsidP="00625ACD"/>
          <w:p w:rsidR="00625ACD" w:rsidRDefault="00625ACD" w:rsidP="00625ACD"/>
          <w:p w:rsidR="00625ACD" w:rsidRDefault="00625ACD" w:rsidP="00625ACD"/>
          <w:p w:rsidR="00625ACD" w:rsidRDefault="00625ACD" w:rsidP="00625ACD"/>
          <w:p w:rsidR="00625ACD" w:rsidRDefault="00625ACD" w:rsidP="00625ACD"/>
          <w:p w:rsidR="00625ACD" w:rsidRDefault="00625ACD" w:rsidP="00625ACD"/>
          <w:p w:rsidR="00625ACD" w:rsidRDefault="00625ACD" w:rsidP="00625ACD"/>
          <w:p w:rsidR="00625ACD" w:rsidRPr="008D751A" w:rsidRDefault="00625ACD" w:rsidP="00625ACD"/>
        </w:tc>
      </w:tr>
    </w:tbl>
    <w:p w:rsidR="00B32240" w:rsidRDefault="00B32240" w:rsidP="00B32240">
      <w:pPr>
        <w:spacing w:after="0"/>
      </w:pPr>
    </w:p>
    <w:p w:rsidR="00EB70C9" w:rsidRDefault="00EB70C9" w:rsidP="00B32240">
      <w:pPr>
        <w:spacing w:after="0"/>
      </w:pPr>
    </w:p>
    <w:p w:rsidR="00EB70C9" w:rsidRDefault="00EB70C9" w:rsidP="00B32240">
      <w:pPr>
        <w:spacing w:after="0"/>
      </w:pPr>
    </w:p>
    <w:tbl>
      <w:tblPr>
        <w:tblStyle w:val="TableGrid"/>
        <w:tblW w:w="0" w:type="auto"/>
        <w:tblLook w:val="04A0" w:firstRow="1" w:lastRow="0" w:firstColumn="1" w:lastColumn="0" w:noHBand="0" w:noVBand="1"/>
      </w:tblPr>
      <w:tblGrid>
        <w:gridCol w:w="10790"/>
      </w:tblGrid>
      <w:tr w:rsidR="00B32240" w:rsidRPr="002B6965" w:rsidTr="00B32240">
        <w:tc>
          <w:tcPr>
            <w:tcW w:w="10790" w:type="dxa"/>
            <w:shd w:val="clear" w:color="auto" w:fill="F2F2F2" w:themeFill="background1" w:themeFillShade="F2"/>
          </w:tcPr>
          <w:p w:rsidR="00B32240" w:rsidRDefault="00B32240" w:rsidP="00064EEE">
            <w:r>
              <w:rPr>
                <w:b/>
                <w:sz w:val="24"/>
                <w:szCs w:val="24"/>
              </w:rPr>
              <w:t>C.</w:t>
            </w:r>
            <w:r w:rsidRPr="00D01A67">
              <w:rPr>
                <w:b/>
                <w:sz w:val="24"/>
                <w:szCs w:val="24"/>
              </w:rPr>
              <w:t xml:space="preserve"> Questions to </w:t>
            </w:r>
            <w:r w:rsidRPr="00267E0F">
              <w:rPr>
                <w:b/>
                <w:sz w:val="24"/>
                <w:szCs w:val="24"/>
              </w:rPr>
              <w:t xml:space="preserve">help determine </w:t>
            </w:r>
            <w:r w:rsidRPr="00B32240">
              <w:rPr>
                <w:b/>
                <w:sz w:val="24"/>
                <w:szCs w:val="24"/>
              </w:rPr>
              <w:t>effective accommodation options</w:t>
            </w:r>
          </w:p>
          <w:p w:rsidR="00B32240" w:rsidRPr="00B32240" w:rsidRDefault="00B32240" w:rsidP="00C45684">
            <w:pPr>
              <w:rPr>
                <w:rFonts w:ascii="Calibri" w:hAnsi="Calibri"/>
                <w:sz w:val="18"/>
                <w:szCs w:val="18"/>
              </w:rPr>
            </w:pPr>
            <w:r w:rsidRPr="00B32240">
              <w:rPr>
                <w:rFonts w:ascii="Calibri" w:hAnsi="Calibri"/>
                <w:sz w:val="18"/>
                <w:szCs w:val="18"/>
              </w:rPr>
              <w:t>The following questions may help determine effective accommodation(s) if the employee</w:t>
            </w:r>
            <w:r w:rsidR="00372A99">
              <w:rPr>
                <w:rFonts w:ascii="Calibri" w:hAnsi="Calibri"/>
                <w:sz w:val="18"/>
                <w:szCs w:val="18"/>
              </w:rPr>
              <w:t xml:space="preserve"> or student</w:t>
            </w:r>
            <w:r w:rsidRPr="00B32240">
              <w:rPr>
                <w:rFonts w:ascii="Calibri" w:hAnsi="Calibri"/>
                <w:sz w:val="18"/>
                <w:szCs w:val="18"/>
              </w:rPr>
              <w:t xml:space="preserve"> is determined to be disabled</w:t>
            </w:r>
            <w:r w:rsidR="00C45684">
              <w:rPr>
                <w:rFonts w:ascii="Calibri" w:hAnsi="Calibri"/>
                <w:sz w:val="18"/>
                <w:szCs w:val="18"/>
              </w:rPr>
              <w:t>.</w:t>
            </w:r>
          </w:p>
        </w:tc>
      </w:tr>
      <w:tr w:rsidR="00372A99" w:rsidRPr="002B6965" w:rsidTr="000D0181">
        <w:tblPrEx>
          <w:jc w:val="center"/>
        </w:tblPrEx>
        <w:trPr>
          <w:jc w:val="center"/>
        </w:trPr>
        <w:tc>
          <w:tcPr>
            <w:tcW w:w="10790" w:type="dxa"/>
            <w:shd w:val="clear" w:color="auto" w:fill="auto"/>
          </w:tcPr>
          <w:p w:rsidR="00372A99" w:rsidRPr="009349E3" w:rsidRDefault="00372A99" w:rsidP="009349E3">
            <w:r>
              <w:t>Taking</w:t>
            </w:r>
            <w:r>
              <w:rPr>
                <w:spacing w:val="8"/>
              </w:rPr>
              <w:t xml:space="preserve"> </w:t>
            </w:r>
            <w:r>
              <w:t>into</w:t>
            </w:r>
            <w:r>
              <w:rPr>
                <w:spacing w:val="9"/>
              </w:rPr>
              <w:t xml:space="preserve"> </w:t>
            </w:r>
            <w:r>
              <w:t>consideration</w:t>
            </w:r>
            <w:r w:rsidR="009349E3">
              <w:t>;</w:t>
            </w:r>
            <w:r>
              <w:rPr>
                <w:spacing w:val="9"/>
              </w:rPr>
              <w:t xml:space="preserve"> </w:t>
            </w:r>
            <w:r>
              <w:t>the</w:t>
            </w:r>
            <w:r>
              <w:rPr>
                <w:spacing w:val="9"/>
              </w:rPr>
              <w:t xml:space="preserve"> </w:t>
            </w:r>
            <w:r>
              <w:t>nature,</w:t>
            </w:r>
            <w:r>
              <w:rPr>
                <w:spacing w:val="9"/>
              </w:rPr>
              <w:t xml:space="preserve"> </w:t>
            </w:r>
            <w:r>
              <w:t>severity,</w:t>
            </w:r>
            <w:r>
              <w:rPr>
                <w:spacing w:val="9"/>
              </w:rPr>
              <w:t xml:space="preserve"> </w:t>
            </w:r>
            <w:r>
              <w:t>and</w:t>
            </w:r>
            <w:r>
              <w:rPr>
                <w:spacing w:val="9"/>
              </w:rPr>
              <w:t xml:space="preserve"> </w:t>
            </w:r>
            <w:r>
              <w:t>duration</w:t>
            </w:r>
            <w:r>
              <w:rPr>
                <w:spacing w:val="9"/>
              </w:rPr>
              <w:t xml:space="preserve"> </w:t>
            </w:r>
            <w:r>
              <w:t>of</w:t>
            </w:r>
            <w:r>
              <w:rPr>
                <w:spacing w:val="9"/>
              </w:rPr>
              <w:t xml:space="preserve"> </w:t>
            </w:r>
            <w:r>
              <w:t>the</w:t>
            </w:r>
            <w:r>
              <w:rPr>
                <w:spacing w:val="9"/>
              </w:rPr>
              <w:t xml:space="preserve"> </w:t>
            </w:r>
            <w:r>
              <w:t>impairment,</w:t>
            </w:r>
            <w:r>
              <w:rPr>
                <w:spacing w:val="9"/>
              </w:rPr>
              <w:t xml:space="preserve"> </w:t>
            </w:r>
            <w:r>
              <w:t>the</w:t>
            </w:r>
            <w:r>
              <w:rPr>
                <w:spacing w:val="9"/>
              </w:rPr>
              <w:t xml:space="preserve"> </w:t>
            </w:r>
            <w:r>
              <w:t>limitations</w:t>
            </w:r>
            <w:r>
              <w:rPr>
                <w:spacing w:val="9"/>
              </w:rPr>
              <w:t xml:space="preserve"> </w:t>
            </w:r>
            <w:r>
              <w:t>imposed</w:t>
            </w:r>
            <w:r>
              <w:rPr>
                <w:spacing w:val="9"/>
              </w:rPr>
              <w:t xml:space="preserve"> </w:t>
            </w:r>
            <w:r>
              <w:t>by</w:t>
            </w:r>
            <w:r>
              <w:rPr>
                <w:spacing w:val="9"/>
              </w:rPr>
              <w:t xml:space="preserve"> </w:t>
            </w:r>
            <w:r>
              <w:t>the</w:t>
            </w:r>
            <w:r>
              <w:rPr>
                <w:w w:val="102"/>
              </w:rPr>
              <w:t xml:space="preserve"> </w:t>
            </w:r>
            <w:r>
              <w:t>impairment,</w:t>
            </w:r>
            <w:r>
              <w:rPr>
                <w:spacing w:val="7"/>
              </w:rPr>
              <w:t xml:space="preserve"> </w:t>
            </w:r>
            <w:r>
              <w:t>and</w:t>
            </w:r>
            <w:r>
              <w:rPr>
                <w:spacing w:val="7"/>
              </w:rPr>
              <w:t xml:space="preserve"> </w:t>
            </w:r>
            <w:r>
              <w:t>the</w:t>
            </w:r>
            <w:r>
              <w:rPr>
                <w:spacing w:val="8"/>
              </w:rPr>
              <w:t xml:space="preserve"> </w:t>
            </w:r>
            <w:r>
              <w:t>effect</w:t>
            </w:r>
            <w:r>
              <w:rPr>
                <w:spacing w:val="7"/>
              </w:rPr>
              <w:t xml:space="preserve"> </w:t>
            </w:r>
            <w:r>
              <w:t>of</w:t>
            </w:r>
            <w:r>
              <w:rPr>
                <w:spacing w:val="7"/>
              </w:rPr>
              <w:t xml:space="preserve"> </w:t>
            </w:r>
            <w:r>
              <w:t>the</w:t>
            </w:r>
            <w:r>
              <w:rPr>
                <w:spacing w:val="8"/>
              </w:rPr>
              <w:t xml:space="preserve"> </w:t>
            </w:r>
            <w:r>
              <w:t>impairment</w:t>
            </w:r>
            <w:r>
              <w:rPr>
                <w:spacing w:val="7"/>
              </w:rPr>
              <w:t xml:space="preserve"> </w:t>
            </w:r>
            <w:r>
              <w:t>on</w:t>
            </w:r>
            <w:r>
              <w:rPr>
                <w:spacing w:val="7"/>
              </w:rPr>
              <w:t xml:space="preserve"> </w:t>
            </w:r>
            <w:r>
              <w:t>the</w:t>
            </w:r>
            <w:r>
              <w:rPr>
                <w:spacing w:val="8"/>
              </w:rPr>
              <w:t xml:space="preserve"> </w:t>
            </w:r>
            <w:r>
              <w:t>employee's ability</w:t>
            </w:r>
            <w:r>
              <w:rPr>
                <w:spacing w:val="7"/>
              </w:rPr>
              <w:t xml:space="preserve"> </w:t>
            </w:r>
            <w:r>
              <w:t>to</w:t>
            </w:r>
            <w:r>
              <w:rPr>
                <w:spacing w:val="8"/>
              </w:rPr>
              <w:t xml:space="preserve"> </w:t>
            </w:r>
            <w:r>
              <w:t>perform</w:t>
            </w:r>
            <w:r>
              <w:rPr>
                <w:spacing w:val="7"/>
              </w:rPr>
              <w:t xml:space="preserve"> </w:t>
            </w:r>
            <w:r>
              <w:t>the</w:t>
            </w:r>
            <w:r w:rsidR="00092C88">
              <w:t xml:space="preserve"> essential</w:t>
            </w:r>
            <w:r>
              <w:rPr>
                <w:spacing w:val="7"/>
              </w:rPr>
              <w:t xml:space="preserve"> </w:t>
            </w:r>
            <w:r>
              <w:t>functions</w:t>
            </w:r>
            <w:r>
              <w:rPr>
                <w:spacing w:val="8"/>
              </w:rPr>
              <w:t xml:space="preserve"> </w:t>
            </w:r>
            <w:r>
              <w:t>of</w:t>
            </w:r>
            <w:r>
              <w:rPr>
                <w:spacing w:val="7"/>
              </w:rPr>
              <w:t xml:space="preserve"> </w:t>
            </w:r>
            <w:r>
              <w:t>the</w:t>
            </w:r>
            <w:r>
              <w:rPr>
                <w:spacing w:val="7"/>
              </w:rPr>
              <w:t xml:space="preserve"> </w:t>
            </w:r>
            <w:r>
              <w:t>position,</w:t>
            </w:r>
            <w:r>
              <w:rPr>
                <w:w w:val="102"/>
              </w:rPr>
              <w:t xml:space="preserve"> </w:t>
            </w:r>
            <w:r>
              <w:t>what</w:t>
            </w:r>
            <w:r>
              <w:rPr>
                <w:spacing w:val="6"/>
              </w:rPr>
              <w:t xml:space="preserve"> </w:t>
            </w:r>
            <w:r>
              <w:t>alterations</w:t>
            </w:r>
            <w:r>
              <w:rPr>
                <w:spacing w:val="7"/>
              </w:rPr>
              <w:t xml:space="preserve"> </w:t>
            </w:r>
            <w:r>
              <w:t>to</w:t>
            </w:r>
            <w:r>
              <w:rPr>
                <w:spacing w:val="7"/>
              </w:rPr>
              <w:t xml:space="preserve"> </w:t>
            </w:r>
            <w:r>
              <w:t>the</w:t>
            </w:r>
            <w:r>
              <w:rPr>
                <w:spacing w:val="6"/>
              </w:rPr>
              <w:t xml:space="preserve"> </w:t>
            </w:r>
            <w:r>
              <w:t>employee's</w:t>
            </w:r>
            <w:r>
              <w:rPr>
                <w:spacing w:val="7"/>
              </w:rPr>
              <w:t xml:space="preserve"> </w:t>
            </w:r>
            <w:r>
              <w:t>duties,</w:t>
            </w:r>
            <w:r>
              <w:rPr>
                <w:spacing w:val="7"/>
              </w:rPr>
              <w:t xml:space="preserve"> </w:t>
            </w:r>
            <w:r>
              <w:t>if</w:t>
            </w:r>
            <w:r>
              <w:rPr>
                <w:spacing w:val="6"/>
              </w:rPr>
              <w:t xml:space="preserve"> </w:t>
            </w:r>
            <w:r>
              <w:t>any,</w:t>
            </w:r>
            <w:r>
              <w:rPr>
                <w:spacing w:val="7"/>
              </w:rPr>
              <w:t xml:space="preserve"> </w:t>
            </w:r>
            <w:r>
              <w:t>may</w:t>
            </w:r>
            <w:r>
              <w:rPr>
                <w:spacing w:val="7"/>
              </w:rPr>
              <w:t xml:space="preserve"> </w:t>
            </w:r>
            <w:r>
              <w:t>assist</w:t>
            </w:r>
            <w:r>
              <w:rPr>
                <w:spacing w:val="6"/>
              </w:rPr>
              <w:t xml:space="preserve"> </w:t>
            </w:r>
            <w:r>
              <w:t>the</w:t>
            </w:r>
            <w:r>
              <w:rPr>
                <w:spacing w:val="7"/>
              </w:rPr>
              <w:t xml:space="preserve"> </w:t>
            </w:r>
            <w:r>
              <w:t>employee</w:t>
            </w:r>
            <w:r>
              <w:rPr>
                <w:spacing w:val="7"/>
              </w:rPr>
              <w:t xml:space="preserve"> </w:t>
            </w:r>
            <w:r>
              <w:t>in</w:t>
            </w:r>
            <w:r>
              <w:rPr>
                <w:spacing w:val="6"/>
              </w:rPr>
              <w:t xml:space="preserve"> </w:t>
            </w:r>
            <w:r>
              <w:t>effectively</w:t>
            </w:r>
            <w:r>
              <w:rPr>
                <w:spacing w:val="7"/>
              </w:rPr>
              <w:t xml:space="preserve"> </w:t>
            </w:r>
            <w:r>
              <w:t>performing</w:t>
            </w:r>
            <w:r>
              <w:rPr>
                <w:spacing w:val="7"/>
              </w:rPr>
              <w:t xml:space="preserve"> </w:t>
            </w:r>
            <w:r>
              <w:t>the</w:t>
            </w:r>
            <w:r>
              <w:rPr>
                <w:spacing w:val="6"/>
              </w:rPr>
              <w:t xml:space="preserve"> </w:t>
            </w:r>
            <w:r>
              <w:t>essential</w:t>
            </w:r>
            <w:r>
              <w:rPr>
                <w:w w:val="101"/>
              </w:rPr>
              <w:t xml:space="preserve"> </w:t>
            </w:r>
            <w:r>
              <w:t>functions</w:t>
            </w:r>
            <w:r>
              <w:rPr>
                <w:spacing w:val="12"/>
              </w:rPr>
              <w:t xml:space="preserve"> </w:t>
            </w:r>
            <w:r>
              <w:t>of</w:t>
            </w:r>
            <w:r>
              <w:rPr>
                <w:spacing w:val="12"/>
              </w:rPr>
              <w:t xml:space="preserve"> </w:t>
            </w:r>
            <w:r>
              <w:t>the</w:t>
            </w:r>
            <w:r>
              <w:rPr>
                <w:spacing w:val="12"/>
              </w:rPr>
              <w:t xml:space="preserve"> </w:t>
            </w:r>
            <w:r>
              <w:t>position</w:t>
            </w:r>
            <w:r>
              <w:rPr>
                <w:spacing w:val="12"/>
              </w:rPr>
              <w:t xml:space="preserve"> </w:t>
            </w:r>
            <w:r w:rsidRPr="00D77BE2">
              <w:rPr>
                <w:i/>
                <w:highlight w:val="yellow"/>
              </w:rPr>
              <w:t>(e.g.</w:t>
            </w:r>
            <w:r w:rsidRPr="00D77BE2">
              <w:rPr>
                <w:i/>
                <w:spacing w:val="13"/>
                <w:highlight w:val="yellow"/>
              </w:rPr>
              <w:t xml:space="preserve"> </w:t>
            </w:r>
            <w:r w:rsidRPr="00D77BE2">
              <w:rPr>
                <w:i/>
                <w:highlight w:val="yellow"/>
              </w:rPr>
              <w:t>alternative</w:t>
            </w:r>
            <w:r w:rsidRPr="00D77BE2">
              <w:rPr>
                <w:i/>
                <w:spacing w:val="12"/>
                <w:highlight w:val="yellow"/>
              </w:rPr>
              <w:t xml:space="preserve"> </w:t>
            </w:r>
            <w:r w:rsidRPr="00D77BE2">
              <w:rPr>
                <w:i/>
                <w:highlight w:val="yellow"/>
              </w:rPr>
              <w:t>scheduling,</w:t>
            </w:r>
            <w:r w:rsidRPr="00D77BE2">
              <w:rPr>
                <w:i/>
                <w:spacing w:val="12"/>
                <w:highlight w:val="yellow"/>
              </w:rPr>
              <w:t xml:space="preserve"> </w:t>
            </w:r>
            <w:r w:rsidRPr="00D77BE2">
              <w:rPr>
                <w:i/>
                <w:highlight w:val="yellow"/>
              </w:rPr>
              <w:t>use</w:t>
            </w:r>
            <w:r w:rsidRPr="00D77BE2">
              <w:rPr>
                <w:i/>
                <w:spacing w:val="12"/>
                <w:highlight w:val="yellow"/>
              </w:rPr>
              <w:t xml:space="preserve"> </w:t>
            </w:r>
            <w:r w:rsidRPr="00D77BE2">
              <w:rPr>
                <w:i/>
                <w:highlight w:val="yellow"/>
              </w:rPr>
              <w:t>of</w:t>
            </w:r>
            <w:r w:rsidRPr="00D77BE2">
              <w:rPr>
                <w:i/>
                <w:spacing w:val="12"/>
                <w:highlight w:val="yellow"/>
              </w:rPr>
              <w:t xml:space="preserve"> </w:t>
            </w:r>
            <w:r w:rsidRPr="00D77BE2">
              <w:rPr>
                <w:i/>
                <w:highlight w:val="yellow"/>
              </w:rPr>
              <w:t>accrued</w:t>
            </w:r>
            <w:r w:rsidRPr="00D77BE2">
              <w:rPr>
                <w:i/>
                <w:spacing w:val="13"/>
                <w:highlight w:val="yellow"/>
              </w:rPr>
              <w:t xml:space="preserve"> </w:t>
            </w:r>
            <w:r w:rsidRPr="00D77BE2">
              <w:rPr>
                <w:i/>
                <w:highlight w:val="yellow"/>
              </w:rPr>
              <w:t>paid</w:t>
            </w:r>
            <w:r w:rsidRPr="00D77BE2">
              <w:rPr>
                <w:i/>
                <w:spacing w:val="12"/>
                <w:highlight w:val="yellow"/>
              </w:rPr>
              <w:t xml:space="preserve"> </w:t>
            </w:r>
            <w:r w:rsidRPr="00D77BE2">
              <w:rPr>
                <w:i/>
                <w:highlight w:val="yellow"/>
              </w:rPr>
              <w:t>leave</w:t>
            </w:r>
            <w:r w:rsidRPr="00D77BE2">
              <w:rPr>
                <w:i/>
                <w:spacing w:val="12"/>
                <w:highlight w:val="yellow"/>
              </w:rPr>
              <w:t xml:space="preserve"> </w:t>
            </w:r>
            <w:r w:rsidRPr="00D77BE2">
              <w:rPr>
                <w:i/>
                <w:highlight w:val="yellow"/>
              </w:rPr>
              <w:t>or</w:t>
            </w:r>
            <w:r w:rsidRPr="00D77BE2">
              <w:rPr>
                <w:i/>
                <w:spacing w:val="12"/>
                <w:highlight w:val="yellow"/>
              </w:rPr>
              <w:t xml:space="preserve"> </w:t>
            </w:r>
            <w:r w:rsidRPr="00D77BE2">
              <w:rPr>
                <w:i/>
                <w:highlight w:val="yellow"/>
              </w:rPr>
              <w:t>additional</w:t>
            </w:r>
            <w:r w:rsidRPr="00D77BE2">
              <w:rPr>
                <w:i/>
                <w:spacing w:val="12"/>
                <w:highlight w:val="yellow"/>
              </w:rPr>
              <w:t xml:space="preserve"> </w:t>
            </w:r>
            <w:r w:rsidRPr="00D77BE2">
              <w:rPr>
                <w:i/>
                <w:highlight w:val="yellow"/>
              </w:rPr>
              <w:t>paid</w:t>
            </w:r>
            <w:r w:rsidRPr="00D77BE2">
              <w:rPr>
                <w:i/>
                <w:spacing w:val="13"/>
                <w:highlight w:val="yellow"/>
              </w:rPr>
              <w:t xml:space="preserve"> </w:t>
            </w:r>
            <w:r w:rsidRPr="00D77BE2">
              <w:rPr>
                <w:i/>
                <w:highlight w:val="yellow"/>
              </w:rPr>
              <w:t>leave,</w:t>
            </w:r>
            <w:r w:rsidRPr="00D77BE2">
              <w:rPr>
                <w:i/>
                <w:spacing w:val="12"/>
                <w:highlight w:val="yellow"/>
              </w:rPr>
              <w:t xml:space="preserve"> </w:t>
            </w:r>
            <w:r w:rsidRPr="00D77BE2">
              <w:rPr>
                <w:i/>
                <w:highlight w:val="yellow"/>
              </w:rPr>
              <w:t>scheduled</w:t>
            </w:r>
            <w:r w:rsidRPr="00D77BE2">
              <w:rPr>
                <w:i/>
                <w:w w:val="104"/>
                <w:highlight w:val="yellow"/>
              </w:rPr>
              <w:t xml:space="preserve"> </w:t>
            </w:r>
            <w:r w:rsidRPr="00D77BE2">
              <w:rPr>
                <w:i/>
                <w:highlight w:val="yellow"/>
              </w:rPr>
              <w:t>breaks,</w:t>
            </w:r>
            <w:r w:rsidRPr="00D77BE2">
              <w:rPr>
                <w:i/>
                <w:spacing w:val="9"/>
                <w:highlight w:val="yellow"/>
              </w:rPr>
              <w:t xml:space="preserve"> </w:t>
            </w:r>
            <w:r w:rsidRPr="00D77BE2">
              <w:rPr>
                <w:i/>
                <w:highlight w:val="yellow"/>
              </w:rPr>
              <w:t>adaptive</w:t>
            </w:r>
            <w:r w:rsidRPr="00D77BE2">
              <w:rPr>
                <w:i/>
                <w:spacing w:val="10"/>
                <w:highlight w:val="yellow"/>
              </w:rPr>
              <w:t xml:space="preserve"> </w:t>
            </w:r>
            <w:r w:rsidRPr="00D77BE2">
              <w:rPr>
                <w:i/>
                <w:highlight w:val="yellow"/>
              </w:rPr>
              <w:t>equipment,</w:t>
            </w:r>
            <w:r w:rsidRPr="00D77BE2">
              <w:rPr>
                <w:i/>
                <w:spacing w:val="9"/>
                <w:highlight w:val="yellow"/>
              </w:rPr>
              <w:t xml:space="preserve"> </w:t>
            </w:r>
            <w:r w:rsidRPr="00D77BE2">
              <w:rPr>
                <w:i/>
                <w:highlight w:val="yellow"/>
              </w:rPr>
              <w:t>movement/effort</w:t>
            </w:r>
            <w:r w:rsidRPr="00D77BE2">
              <w:rPr>
                <w:i/>
                <w:spacing w:val="10"/>
                <w:highlight w:val="yellow"/>
              </w:rPr>
              <w:t xml:space="preserve"> </w:t>
            </w:r>
            <w:r w:rsidRPr="00D77BE2">
              <w:rPr>
                <w:i/>
                <w:highlight w:val="yellow"/>
              </w:rPr>
              <w:t>restrictions,</w:t>
            </w:r>
            <w:r w:rsidRPr="00D77BE2">
              <w:rPr>
                <w:i/>
                <w:spacing w:val="9"/>
                <w:highlight w:val="yellow"/>
              </w:rPr>
              <w:t xml:space="preserve"> </w:t>
            </w:r>
            <w:r w:rsidRPr="00D77BE2">
              <w:rPr>
                <w:i/>
                <w:highlight w:val="yellow"/>
              </w:rPr>
              <w:t>physical</w:t>
            </w:r>
            <w:r w:rsidRPr="00D77BE2">
              <w:rPr>
                <w:i/>
                <w:spacing w:val="10"/>
                <w:highlight w:val="yellow"/>
              </w:rPr>
              <w:t xml:space="preserve"> </w:t>
            </w:r>
            <w:r w:rsidRPr="00D77BE2">
              <w:rPr>
                <w:i/>
                <w:highlight w:val="yellow"/>
              </w:rPr>
              <w:t>changes</w:t>
            </w:r>
            <w:r w:rsidRPr="00D77BE2">
              <w:rPr>
                <w:i/>
                <w:spacing w:val="9"/>
                <w:highlight w:val="yellow"/>
              </w:rPr>
              <w:t xml:space="preserve"> </w:t>
            </w:r>
            <w:r w:rsidRPr="00D77BE2">
              <w:rPr>
                <w:i/>
                <w:highlight w:val="yellow"/>
              </w:rPr>
              <w:t>to</w:t>
            </w:r>
            <w:r w:rsidRPr="00D77BE2">
              <w:rPr>
                <w:i/>
                <w:spacing w:val="10"/>
                <w:highlight w:val="yellow"/>
              </w:rPr>
              <w:t xml:space="preserve"> </w:t>
            </w:r>
            <w:r w:rsidRPr="00D77BE2">
              <w:rPr>
                <w:i/>
                <w:highlight w:val="yellow"/>
              </w:rPr>
              <w:t>the</w:t>
            </w:r>
            <w:r w:rsidRPr="00D77BE2">
              <w:rPr>
                <w:i/>
                <w:spacing w:val="9"/>
                <w:highlight w:val="yellow"/>
              </w:rPr>
              <w:t xml:space="preserve"> </w:t>
            </w:r>
            <w:r w:rsidRPr="00D77BE2">
              <w:rPr>
                <w:i/>
                <w:highlight w:val="yellow"/>
              </w:rPr>
              <w:t>workplace</w:t>
            </w:r>
            <w:r w:rsidRPr="00D77BE2">
              <w:rPr>
                <w:i/>
                <w:spacing w:val="10"/>
                <w:highlight w:val="yellow"/>
              </w:rPr>
              <w:t xml:space="preserve"> </w:t>
            </w:r>
            <w:r w:rsidRPr="00D77BE2">
              <w:rPr>
                <w:i/>
                <w:highlight w:val="yellow"/>
              </w:rPr>
              <w:t>or</w:t>
            </w:r>
            <w:r w:rsidRPr="00D77BE2">
              <w:rPr>
                <w:i/>
                <w:spacing w:val="9"/>
                <w:highlight w:val="yellow"/>
              </w:rPr>
              <w:t xml:space="preserve"> </w:t>
            </w:r>
            <w:r w:rsidRPr="00D77BE2">
              <w:rPr>
                <w:i/>
                <w:highlight w:val="yellow"/>
              </w:rPr>
              <w:t>equipment,</w:t>
            </w:r>
            <w:r w:rsidRPr="00D77BE2">
              <w:rPr>
                <w:i/>
                <w:spacing w:val="10"/>
                <w:highlight w:val="yellow"/>
              </w:rPr>
              <w:t xml:space="preserve"> </w:t>
            </w:r>
            <w:r w:rsidRPr="00D77BE2">
              <w:rPr>
                <w:i/>
                <w:highlight w:val="yellow"/>
              </w:rPr>
              <w:t>etc.)</w:t>
            </w:r>
            <w:r w:rsidRPr="00092C88">
              <w:rPr>
                <w:i/>
              </w:rPr>
              <w:t>?</w:t>
            </w:r>
          </w:p>
        </w:tc>
      </w:tr>
      <w:tr w:rsidR="00B32240" w:rsidRPr="002B6965" w:rsidTr="00064EEE">
        <w:tc>
          <w:tcPr>
            <w:tcW w:w="10790" w:type="dxa"/>
          </w:tcPr>
          <w:p w:rsidR="00EB70C9" w:rsidRDefault="00EB70C9" w:rsidP="00064EEE"/>
          <w:p w:rsidR="00EB70C9" w:rsidRDefault="00EB70C9" w:rsidP="00064EEE">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B70C9" w:rsidRDefault="00EB70C9" w:rsidP="00064EEE"/>
          <w:p w:rsidR="00EB70C9" w:rsidRDefault="00EB70C9" w:rsidP="00064EEE"/>
          <w:p w:rsidR="00EB70C9" w:rsidRDefault="00EB70C9" w:rsidP="00064EEE"/>
          <w:p w:rsidR="00EB70C9" w:rsidRDefault="00EB70C9" w:rsidP="00064EEE"/>
          <w:p w:rsidR="00EB70C9" w:rsidRDefault="00EB70C9" w:rsidP="00064EEE"/>
          <w:p w:rsidR="00EB70C9" w:rsidRDefault="00EB70C9" w:rsidP="00064EEE"/>
          <w:p w:rsidR="00EB70C9" w:rsidRDefault="00EB70C9" w:rsidP="00064EEE"/>
          <w:p w:rsidR="00EB70C9" w:rsidRDefault="00EB70C9" w:rsidP="00064EEE"/>
          <w:p w:rsidR="00EB70C9" w:rsidRDefault="00EB70C9" w:rsidP="00064EEE"/>
          <w:p w:rsidR="00EB70C9" w:rsidRDefault="00EB70C9" w:rsidP="00064EEE"/>
          <w:p w:rsidR="00EB70C9" w:rsidRDefault="00EB70C9" w:rsidP="00064EEE"/>
          <w:p w:rsidR="00EB70C9" w:rsidRDefault="00EB70C9" w:rsidP="00064EEE"/>
          <w:p w:rsidR="00EB70C9" w:rsidRDefault="00EB70C9" w:rsidP="00064EEE"/>
          <w:p w:rsidR="00EB70C9" w:rsidRDefault="00EB70C9" w:rsidP="00064EEE"/>
          <w:p w:rsidR="00EB70C9" w:rsidRDefault="00EB70C9" w:rsidP="00064EEE"/>
          <w:p w:rsidR="00EB70C9" w:rsidRDefault="00EB70C9" w:rsidP="00064EEE">
            <w:pPr>
              <w:rPr>
                <w:b/>
                <w:sz w:val="24"/>
                <w:szCs w:val="24"/>
              </w:rPr>
            </w:pPr>
          </w:p>
        </w:tc>
      </w:tr>
      <w:tr w:rsidR="00372A99" w:rsidRPr="002B6965" w:rsidTr="000D0181">
        <w:tblPrEx>
          <w:jc w:val="center"/>
        </w:tblPrEx>
        <w:trPr>
          <w:jc w:val="center"/>
        </w:trPr>
        <w:tc>
          <w:tcPr>
            <w:tcW w:w="10790" w:type="dxa"/>
            <w:shd w:val="clear" w:color="auto" w:fill="auto"/>
          </w:tcPr>
          <w:p w:rsidR="00372A99" w:rsidRPr="0061518B" w:rsidRDefault="00372A99" w:rsidP="0061518B">
            <w:r w:rsidRPr="00EB70C9">
              <w:lastRenderedPageBreak/>
              <w:t xml:space="preserve">What, if any, auxiliary aids/or services may assist the employee in effectively performing the essential functions of the position </w:t>
            </w:r>
            <w:r w:rsidRPr="00D77BE2">
              <w:rPr>
                <w:i/>
                <w:highlight w:val="yellow"/>
              </w:rPr>
              <w:t xml:space="preserve">(e.g. </w:t>
            </w:r>
            <w:r w:rsidR="00C45684" w:rsidRPr="00D77BE2">
              <w:rPr>
                <w:i/>
                <w:highlight w:val="yellow"/>
              </w:rPr>
              <w:t xml:space="preserve">screen </w:t>
            </w:r>
            <w:r w:rsidRPr="00D77BE2">
              <w:rPr>
                <w:i/>
                <w:highlight w:val="yellow"/>
              </w:rPr>
              <w:t>readers, sign language interpreters, assistive devices, etc.)</w:t>
            </w:r>
            <w:r w:rsidRPr="00D77BE2">
              <w:rPr>
                <w:highlight w:val="yellow"/>
              </w:rPr>
              <w:t>?</w:t>
            </w:r>
          </w:p>
        </w:tc>
      </w:tr>
      <w:tr w:rsidR="00EB70C9" w:rsidRPr="002B6965" w:rsidTr="00EB70C9">
        <w:trPr>
          <w:trHeight w:val="692"/>
        </w:trPr>
        <w:tc>
          <w:tcPr>
            <w:tcW w:w="10790" w:type="dxa"/>
          </w:tcPr>
          <w:p w:rsidR="00EB70C9" w:rsidRDefault="00EB70C9" w:rsidP="00064EEE"/>
          <w:p w:rsidR="00EB70C9" w:rsidRDefault="00EB70C9" w:rsidP="00064EEE">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B70C9" w:rsidRDefault="00EB70C9" w:rsidP="00064EEE"/>
          <w:p w:rsidR="00EB70C9" w:rsidRDefault="00EB70C9" w:rsidP="00064EEE"/>
          <w:p w:rsidR="00EB70C9" w:rsidRDefault="00EB70C9" w:rsidP="00064EEE"/>
          <w:p w:rsidR="00EB70C9" w:rsidRDefault="00EB70C9" w:rsidP="00064EEE"/>
          <w:p w:rsidR="00EB70C9" w:rsidRDefault="00EB70C9" w:rsidP="00064EEE"/>
          <w:p w:rsidR="00EB70C9" w:rsidRDefault="00EB70C9" w:rsidP="00064EEE"/>
          <w:p w:rsidR="00EB70C9" w:rsidRDefault="00EB70C9" w:rsidP="00064EEE"/>
          <w:p w:rsidR="00EB70C9" w:rsidRDefault="00EB70C9" w:rsidP="00064EEE"/>
          <w:p w:rsidR="00EB70C9" w:rsidRDefault="00EB70C9" w:rsidP="00064EEE"/>
        </w:tc>
      </w:tr>
    </w:tbl>
    <w:p w:rsidR="00B548FA" w:rsidRDefault="00B548FA" w:rsidP="002B6965">
      <w:pPr>
        <w:spacing w:after="0"/>
        <w:jc w:val="center"/>
      </w:pPr>
    </w:p>
    <w:p w:rsidR="00C45E52" w:rsidRDefault="00C45E52" w:rsidP="002B6965">
      <w:pPr>
        <w:spacing w:after="0"/>
        <w:jc w:val="center"/>
      </w:pPr>
    </w:p>
    <w:tbl>
      <w:tblPr>
        <w:tblStyle w:val="TableGrid"/>
        <w:tblW w:w="0" w:type="auto"/>
        <w:tblLook w:val="04A0" w:firstRow="1" w:lastRow="0" w:firstColumn="1" w:lastColumn="0" w:noHBand="0" w:noVBand="1"/>
      </w:tblPr>
      <w:tblGrid>
        <w:gridCol w:w="10790"/>
      </w:tblGrid>
      <w:tr w:rsidR="00EB70C9" w:rsidRPr="002B6965" w:rsidTr="00064EEE">
        <w:tc>
          <w:tcPr>
            <w:tcW w:w="10790" w:type="dxa"/>
            <w:shd w:val="clear" w:color="auto" w:fill="F2F2F2" w:themeFill="background1" w:themeFillShade="F2"/>
          </w:tcPr>
          <w:p w:rsidR="00EB70C9" w:rsidRPr="00EB70C9" w:rsidRDefault="00EB70C9" w:rsidP="00064EEE">
            <w:r>
              <w:rPr>
                <w:b/>
                <w:sz w:val="24"/>
                <w:szCs w:val="24"/>
              </w:rPr>
              <w:t>D.</w:t>
            </w:r>
            <w:r w:rsidRPr="00D01A67">
              <w:rPr>
                <w:b/>
                <w:sz w:val="24"/>
                <w:szCs w:val="24"/>
              </w:rPr>
              <w:t xml:space="preserve"> </w:t>
            </w:r>
            <w:r>
              <w:rPr>
                <w:b/>
                <w:sz w:val="24"/>
                <w:szCs w:val="24"/>
              </w:rPr>
              <w:t>Comments</w:t>
            </w:r>
          </w:p>
        </w:tc>
      </w:tr>
      <w:tr w:rsidR="00EB70C9" w:rsidRPr="002B6965" w:rsidTr="00064EEE">
        <w:tc>
          <w:tcPr>
            <w:tcW w:w="10790" w:type="dxa"/>
          </w:tcPr>
          <w:p w:rsidR="00EB70C9" w:rsidRDefault="00EB70C9" w:rsidP="00064EEE"/>
          <w:p w:rsidR="00EB70C9" w:rsidRDefault="00EB70C9" w:rsidP="00064EEE">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B70C9" w:rsidRDefault="00EB70C9" w:rsidP="00064EEE"/>
          <w:p w:rsidR="00EB70C9" w:rsidRDefault="00EB70C9" w:rsidP="00064EEE"/>
          <w:p w:rsidR="00EB70C9" w:rsidRDefault="00EB70C9" w:rsidP="00064EEE"/>
          <w:p w:rsidR="00EB70C9" w:rsidRDefault="00EB70C9" w:rsidP="00064EEE">
            <w:pPr>
              <w:rPr>
                <w:b/>
                <w:sz w:val="24"/>
                <w:szCs w:val="24"/>
              </w:rPr>
            </w:pPr>
          </w:p>
        </w:tc>
      </w:tr>
    </w:tbl>
    <w:p w:rsidR="00744022" w:rsidRDefault="00744022" w:rsidP="00EB70C9">
      <w:pPr>
        <w:spacing w:after="0"/>
        <w:rPr>
          <w:b/>
        </w:rPr>
      </w:pPr>
    </w:p>
    <w:p w:rsidR="00EB70C9" w:rsidRDefault="00EB70C9" w:rsidP="00EB70C9">
      <w:pPr>
        <w:spacing w:after="0" w:line="480" w:lineRule="auto"/>
        <w:ind w:firstLine="720"/>
        <w:rPr>
          <w:b/>
        </w:rPr>
      </w:pPr>
      <w:r>
        <w:rPr>
          <w:b/>
        </w:rPr>
        <w:t xml:space="preserve">Medical Provider Name (Print or Type): </w:t>
      </w:r>
      <w:r w:rsidRPr="00EB70C9">
        <w:rPr>
          <w:b/>
        </w:rPr>
        <w:fldChar w:fldCharType="begin">
          <w:ffData>
            <w:name w:val="Text1"/>
            <w:enabled/>
            <w:calcOnExit w:val="0"/>
            <w:textInput/>
          </w:ffData>
        </w:fldChar>
      </w:r>
      <w:r w:rsidRPr="00EB70C9">
        <w:rPr>
          <w:b/>
        </w:rPr>
        <w:instrText xml:space="preserve"> FORMTEXT </w:instrText>
      </w:r>
      <w:r w:rsidRPr="00EB70C9">
        <w:rPr>
          <w:b/>
        </w:rPr>
      </w:r>
      <w:r w:rsidRPr="00EB70C9">
        <w:rPr>
          <w:b/>
        </w:rPr>
        <w:fldChar w:fldCharType="separate"/>
      </w:r>
      <w:r w:rsidRPr="00EB70C9">
        <w:rPr>
          <w:b/>
          <w:noProof/>
        </w:rPr>
        <w:t> </w:t>
      </w:r>
      <w:r w:rsidRPr="00EB70C9">
        <w:rPr>
          <w:b/>
          <w:noProof/>
        </w:rPr>
        <w:t> </w:t>
      </w:r>
      <w:r w:rsidRPr="00EB70C9">
        <w:rPr>
          <w:b/>
          <w:noProof/>
        </w:rPr>
        <w:t> </w:t>
      </w:r>
      <w:r w:rsidRPr="00EB70C9">
        <w:rPr>
          <w:b/>
          <w:noProof/>
        </w:rPr>
        <w:t> </w:t>
      </w:r>
      <w:r w:rsidRPr="00EB70C9">
        <w:rPr>
          <w:b/>
          <w:noProof/>
        </w:rPr>
        <w:t> </w:t>
      </w:r>
      <w:r w:rsidRPr="00EB70C9">
        <w:rPr>
          <w:b/>
        </w:rPr>
        <w:fldChar w:fldCharType="end"/>
      </w:r>
      <w:r w:rsidRPr="00EB70C9">
        <w:rPr>
          <w:b/>
        </w:rPr>
        <w:t xml:space="preserve">       </w:t>
      </w:r>
      <w:r>
        <w:rPr>
          <w:b/>
        </w:rPr>
        <w:tab/>
      </w:r>
    </w:p>
    <w:p w:rsidR="00EB70C9" w:rsidRDefault="00EB70C9" w:rsidP="00EB70C9">
      <w:pPr>
        <w:spacing w:after="0" w:line="480" w:lineRule="auto"/>
        <w:ind w:firstLine="720"/>
        <w:rPr>
          <w:b/>
        </w:rPr>
      </w:pPr>
      <w:r>
        <w:rPr>
          <w:b/>
        </w:rPr>
        <w:t xml:space="preserve">Address: </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ab/>
      </w:r>
      <w:r>
        <w:rPr>
          <w:b/>
        </w:rPr>
        <w:tab/>
      </w:r>
      <w:r>
        <w:rPr>
          <w:b/>
        </w:rPr>
        <w:tab/>
      </w:r>
      <w:r>
        <w:rPr>
          <w:b/>
        </w:rPr>
        <w:tab/>
      </w:r>
      <w:r>
        <w:rPr>
          <w:b/>
        </w:rPr>
        <w:tab/>
      </w:r>
      <w:r>
        <w:rPr>
          <w:b/>
        </w:rPr>
        <w:tab/>
      </w:r>
      <w:r>
        <w:rPr>
          <w:b/>
        </w:rPr>
        <w:tab/>
      </w:r>
      <w:r>
        <w:rPr>
          <w:b/>
        </w:rPr>
        <w:tab/>
        <w:t xml:space="preserve">Telephone: </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72C5" w:rsidRDefault="00EB70C9" w:rsidP="00EB70C9">
      <w:pPr>
        <w:spacing w:after="0" w:line="480" w:lineRule="auto"/>
        <w:ind w:firstLine="720"/>
        <w:rPr>
          <w:b/>
        </w:rPr>
      </w:pPr>
      <w:r>
        <w:rPr>
          <w:b/>
        </w:rPr>
        <w:t xml:space="preserve">Medical Provider Signature: </w:t>
      </w:r>
      <w:r w:rsidRPr="00EB70C9">
        <w:rPr>
          <w:b/>
        </w:rPr>
        <w:fldChar w:fldCharType="begin">
          <w:ffData>
            <w:name w:val="Text1"/>
            <w:enabled/>
            <w:calcOnExit w:val="0"/>
            <w:textInput/>
          </w:ffData>
        </w:fldChar>
      </w:r>
      <w:bookmarkStart w:id="4" w:name="Text1"/>
      <w:r w:rsidRPr="00EB70C9">
        <w:rPr>
          <w:b/>
        </w:rPr>
        <w:instrText xml:space="preserve"> FORMTEXT </w:instrText>
      </w:r>
      <w:r w:rsidRPr="00EB70C9">
        <w:rPr>
          <w:b/>
        </w:rPr>
      </w:r>
      <w:r w:rsidRPr="00EB70C9">
        <w:rPr>
          <w:b/>
        </w:rPr>
        <w:fldChar w:fldCharType="separate"/>
      </w:r>
      <w:r w:rsidRPr="00EB70C9">
        <w:rPr>
          <w:b/>
          <w:noProof/>
        </w:rPr>
        <w:t> </w:t>
      </w:r>
      <w:r w:rsidRPr="00EB70C9">
        <w:rPr>
          <w:b/>
          <w:noProof/>
        </w:rPr>
        <w:t> </w:t>
      </w:r>
      <w:r w:rsidRPr="00EB70C9">
        <w:rPr>
          <w:b/>
          <w:noProof/>
        </w:rPr>
        <w:t> </w:t>
      </w:r>
      <w:r w:rsidRPr="00EB70C9">
        <w:rPr>
          <w:b/>
          <w:noProof/>
        </w:rPr>
        <w:t> </w:t>
      </w:r>
      <w:r w:rsidRPr="00EB70C9">
        <w:rPr>
          <w:b/>
          <w:noProof/>
        </w:rPr>
        <w:t> </w:t>
      </w:r>
      <w:r w:rsidRPr="00EB70C9">
        <w:rPr>
          <w:b/>
        </w:rPr>
        <w:fldChar w:fldCharType="end"/>
      </w:r>
      <w:bookmarkEnd w:id="4"/>
      <w:r>
        <w:rPr>
          <w:b/>
        </w:rPr>
        <w:tab/>
      </w:r>
      <w:r>
        <w:rPr>
          <w:b/>
        </w:rPr>
        <w:tab/>
      </w:r>
      <w:r>
        <w:rPr>
          <w:b/>
        </w:rPr>
        <w:tab/>
      </w:r>
      <w:r>
        <w:rPr>
          <w:b/>
        </w:rPr>
        <w:tab/>
      </w:r>
      <w:r>
        <w:rPr>
          <w:b/>
        </w:rPr>
        <w:tab/>
      </w:r>
      <w:r w:rsidR="005D72C5">
        <w:rPr>
          <w:b/>
        </w:rPr>
        <w:t xml:space="preserve">Date: </w:t>
      </w:r>
      <w:r w:rsidR="005D72C5">
        <w:rPr>
          <w:b/>
        </w:rPr>
        <w:fldChar w:fldCharType="begin">
          <w:ffData>
            <w:name w:val="Text2"/>
            <w:enabled/>
            <w:calcOnExit w:val="0"/>
            <w:textInput/>
          </w:ffData>
        </w:fldChar>
      </w:r>
      <w:bookmarkStart w:id="5" w:name="Text2"/>
      <w:r w:rsidR="005D72C5">
        <w:rPr>
          <w:b/>
        </w:rPr>
        <w:instrText xml:space="preserve"> FORMTEXT </w:instrText>
      </w:r>
      <w:r w:rsidR="005D72C5">
        <w:rPr>
          <w:b/>
        </w:rPr>
      </w:r>
      <w:r w:rsidR="005D72C5">
        <w:rPr>
          <w:b/>
        </w:rPr>
        <w:fldChar w:fldCharType="separate"/>
      </w:r>
      <w:r w:rsidR="005D72C5">
        <w:rPr>
          <w:b/>
          <w:noProof/>
        </w:rPr>
        <w:t> </w:t>
      </w:r>
      <w:r w:rsidR="005D72C5">
        <w:rPr>
          <w:b/>
          <w:noProof/>
        </w:rPr>
        <w:t> </w:t>
      </w:r>
      <w:r w:rsidR="005D72C5">
        <w:rPr>
          <w:b/>
          <w:noProof/>
        </w:rPr>
        <w:t> </w:t>
      </w:r>
      <w:r w:rsidR="005D72C5">
        <w:rPr>
          <w:b/>
          <w:noProof/>
        </w:rPr>
        <w:t> </w:t>
      </w:r>
      <w:r w:rsidR="005D72C5">
        <w:rPr>
          <w:b/>
          <w:noProof/>
        </w:rPr>
        <w:t> </w:t>
      </w:r>
      <w:r w:rsidR="005D72C5">
        <w:rPr>
          <w:b/>
        </w:rPr>
        <w:fldChar w:fldCharType="end"/>
      </w:r>
      <w:bookmarkEnd w:id="5"/>
    </w:p>
    <w:p w:rsidR="00EB70C9" w:rsidRDefault="00EB70C9" w:rsidP="00552A89">
      <w:pPr>
        <w:spacing w:after="0"/>
        <w:ind w:firstLine="720"/>
        <w:rPr>
          <w:b/>
        </w:rPr>
      </w:pPr>
    </w:p>
    <w:p w:rsidR="00944D17" w:rsidRDefault="00944D17" w:rsidP="00EB70C9">
      <w:pPr>
        <w:spacing w:after="0" w:line="240" w:lineRule="auto"/>
        <w:rPr>
          <w:sz w:val="20"/>
          <w:szCs w:val="20"/>
        </w:rPr>
      </w:pPr>
      <w:bookmarkStart w:id="6" w:name="_GoBack"/>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1518B" w:rsidTr="00936D92">
        <w:tc>
          <w:tcPr>
            <w:tcW w:w="10790" w:type="dxa"/>
          </w:tcPr>
          <w:p w:rsidR="0061518B" w:rsidRDefault="0061518B" w:rsidP="0061518B">
            <w:pPr>
              <w:jc w:val="center"/>
              <w:rPr>
                <w:sz w:val="20"/>
                <w:szCs w:val="20"/>
              </w:rPr>
            </w:pPr>
            <w:r w:rsidRPr="00050AFA">
              <w:rPr>
                <w:sz w:val="20"/>
                <w:szCs w:val="20"/>
              </w:rPr>
              <w:t>Please return this form to</w:t>
            </w:r>
            <w:r w:rsidR="008A14CE">
              <w:rPr>
                <w:sz w:val="20"/>
                <w:szCs w:val="20"/>
              </w:rPr>
              <w:t>:</w:t>
            </w:r>
          </w:p>
          <w:p w:rsidR="0061518B" w:rsidRDefault="008A14CE" w:rsidP="0061518B">
            <w:pPr>
              <w:jc w:val="center"/>
              <w:rPr>
                <w:sz w:val="20"/>
                <w:szCs w:val="20"/>
              </w:rPr>
            </w:pPr>
            <w:r>
              <w:rPr>
                <w:sz w:val="20"/>
                <w:szCs w:val="20"/>
              </w:rPr>
              <w:t>ADA Office</w:t>
            </w:r>
          </w:p>
          <w:p w:rsidR="0061518B" w:rsidRDefault="0061518B" w:rsidP="0061518B">
            <w:pPr>
              <w:jc w:val="center"/>
              <w:rPr>
                <w:sz w:val="20"/>
                <w:szCs w:val="20"/>
              </w:rPr>
            </w:pPr>
            <w:r w:rsidRPr="00050AFA">
              <w:rPr>
                <w:b/>
                <w:sz w:val="20"/>
                <w:szCs w:val="20"/>
              </w:rPr>
              <w:t>Email:</w:t>
            </w:r>
            <w:r>
              <w:rPr>
                <w:sz w:val="20"/>
                <w:szCs w:val="20"/>
              </w:rPr>
              <w:t xml:space="preserve"> ADA@utsa.edu</w:t>
            </w:r>
          </w:p>
          <w:p w:rsidR="0061518B" w:rsidRDefault="0061518B" w:rsidP="00B4041A">
            <w:pPr>
              <w:jc w:val="center"/>
              <w:rPr>
                <w:b/>
                <w:i/>
                <w:sz w:val="20"/>
                <w:szCs w:val="20"/>
              </w:rPr>
            </w:pPr>
          </w:p>
        </w:tc>
      </w:tr>
    </w:tbl>
    <w:p w:rsidR="00050AFA" w:rsidRPr="00944D17" w:rsidRDefault="00050AFA" w:rsidP="00C45684">
      <w:pPr>
        <w:spacing w:after="0" w:line="240" w:lineRule="auto"/>
        <w:jc w:val="center"/>
        <w:rPr>
          <w:sz w:val="20"/>
          <w:szCs w:val="20"/>
        </w:rPr>
      </w:pPr>
    </w:p>
    <w:sectPr w:rsidR="00050AFA" w:rsidRPr="00944D17" w:rsidSect="009349E3">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A11" w:rsidRDefault="00BB7A11" w:rsidP="00406358">
      <w:pPr>
        <w:spacing w:after="0" w:line="240" w:lineRule="auto"/>
      </w:pPr>
      <w:r>
        <w:separator/>
      </w:r>
    </w:p>
  </w:endnote>
  <w:endnote w:type="continuationSeparator" w:id="0">
    <w:p w:rsidR="00BB7A11" w:rsidRDefault="00BB7A11" w:rsidP="0040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E2F" w:rsidRPr="005A311C" w:rsidRDefault="00EE2E2F" w:rsidP="00EE2E2F">
    <w:pPr>
      <w:pStyle w:val="Footer"/>
      <w:jc w:val="center"/>
      <w:rPr>
        <w:sz w:val="20"/>
      </w:rPr>
    </w:pPr>
    <w:r>
      <w:rPr>
        <w:noProof/>
      </w:rPr>
      <mc:AlternateContent>
        <mc:Choice Requires="wps">
          <w:drawing>
            <wp:anchor distT="0" distB="0" distL="114300" distR="114300" simplePos="0" relativeHeight="251663360" behindDoc="0" locked="0" layoutInCell="1" allowOverlap="1" wp14:anchorId="6AE4138D" wp14:editId="4ACEF6F7">
              <wp:simplePos x="0" y="0"/>
              <wp:positionH relativeFrom="margin">
                <wp:posOffset>-54610</wp:posOffset>
              </wp:positionH>
              <wp:positionV relativeFrom="paragraph">
                <wp:posOffset>57975</wp:posOffset>
              </wp:positionV>
              <wp:extent cx="59912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5991225" cy="0"/>
                      </a:xfrm>
                      <a:prstGeom prst="line">
                        <a:avLst/>
                      </a:prstGeom>
                      <a:ln w="25400">
                        <a:solidFill>
                          <a:srgbClr val="FF3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2EF49"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pt,4.55pt" to="467.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" strokecolor="#f30" strokeweight="2pt">
              <v:stroke joinstyle="miter"/>
              <w10:wrap anchorx="margin"/>
            </v:line>
          </w:pict>
        </mc:Fallback>
      </mc:AlternateContent>
    </w:r>
    <w:r>
      <w:rPr>
        <w:rFonts w:ascii="Arial" w:hAnsi="Arial" w:cs="Arial"/>
        <w:color w:val="808080" w:themeColor="background1" w:themeShade="80"/>
        <w:sz w:val="20"/>
        <w:szCs w:val="20"/>
      </w:rPr>
      <w:br/>
    </w:r>
    <w:r w:rsidRPr="005A311C">
      <w:rPr>
        <w:rFonts w:ascii="Arial" w:hAnsi="Arial" w:cs="Arial"/>
        <w:color w:val="808080" w:themeColor="background1" w:themeShade="80"/>
        <w:sz w:val="20"/>
        <w:szCs w:val="20"/>
      </w:rPr>
      <w:t>One UTSA Circle</w:t>
    </w:r>
    <w:r>
      <w:rPr>
        <w:rFonts w:ascii="Arial" w:hAnsi="Arial" w:cs="Arial"/>
        <w:color w:val="808080" w:themeColor="background1" w:themeShade="80"/>
        <w:sz w:val="20"/>
        <w:szCs w:val="20"/>
      </w:rPr>
      <w:t xml:space="preserve"> |</w:t>
    </w:r>
    <w:r w:rsidRPr="005A311C">
      <w:rPr>
        <w:rFonts w:ascii="Arial" w:hAnsi="Arial" w:cs="Arial"/>
        <w:color w:val="808080" w:themeColor="background1" w:themeShade="80"/>
        <w:sz w:val="20"/>
        <w:szCs w:val="20"/>
      </w:rPr>
      <w:t xml:space="preserve"> San Antonio, Texas 78249 </w:t>
    </w:r>
    <w:r>
      <w:rPr>
        <w:rFonts w:ascii="Arial" w:hAnsi="Arial" w:cs="Arial"/>
        <w:color w:val="808080" w:themeColor="background1" w:themeShade="80"/>
        <w:sz w:val="20"/>
        <w:szCs w:val="20"/>
      </w:rPr>
      <w:t>| ADA@utsa.edu</w:t>
    </w:r>
  </w:p>
  <w:p w:rsidR="00EE2E2F" w:rsidRDefault="00EE2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E3" w:rsidRPr="005A311C" w:rsidRDefault="009349E3" w:rsidP="009349E3">
    <w:pPr>
      <w:pStyle w:val="Footer"/>
      <w:jc w:val="center"/>
      <w:rPr>
        <w:sz w:val="20"/>
      </w:rPr>
    </w:pPr>
    <w:r>
      <w:rPr>
        <w:noProof/>
      </w:rPr>
      <mc:AlternateContent>
        <mc:Choice Requires="wps">
          <w:drawing>
            <wp:anchor distT="0" distB="0" distL="114300" distR="114300" simplePos="0" relativeHeight="251661312" behindDoc="0" locked="0" layoutInCell="1" allowOverlap="1" wp14:anchorId="6CEF5B8A" wp14:editId="3597AECD">
              <wp:simplePos x="0" y="0"/>
              <wp:positionH relativeFrom="margin">
                <wp:posOffset>-54610</wp:posOffset>
              </wp:positionH>
              <wp:positionV relativeFrom="paragraph">
                <wp:posOffset>57975</wp:posOffset>
              </wp:positionV>
              <wp:extent cx="59912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991225" cy="0"/>
                      </a:xfrm>
                      <a:prstGeom prst="line">
                        <a:avLst/>
                      </a:prstGeom>
                      <a:ln w="25400">
                        <a:solidFill>
                          <a:srgbClr val="FF3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AA51C"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pt,4.55pt" to="467.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" strokecolor="#f30" strokeweight="2pt">
              <v:stroke joinstyle="miter"/>
              <w10:wrap anchorx="margin"/>
            </v:line>
          </w:pict>
        </mc:Fallback>
      </mc:AlternateContent>
    </w:r>
    <w:r>
      <w:rPr>
        <w:rFonts w:ascii="Arial" w:hAnsi="Arial" w:cs="Arial"/>
        <w:color w:val="808080" w:themeColor="background1" w:themeShade="80"/>
        <w:sz w:val="20"/>
        <w:szCs w:val="20"/>
      </w:rPr>
      <w:br/>
    </w:r>
    <w:r w:rsidRPr="005A311C">
      <w:rPr>
        <w:rFonts w:ascii="Arial" w:hAnsi="Arial" w:cs="Arial"/>
        <w:color w:val="808080" w:themeColor="background1" w:themeShade="80"/>
        <w:sz w:val="20"/>
        <w:szCs w:val="20"/>
      </w:rPr>
      <w:t>One UTSA Circle</w:t>
    </w:r>
    <w:r>
      <w:rPr>
        <w:rFonts w:ascii="Arial" w:hAnsi="Arial" w:cs="Arial"/>
        <w:color w:val="808080" w:themeColor="background1" w:themeShade="80"/>
        <w:sz w:val="20"/>
        <w:szCs w:val="20"/>
      </w:rPr>
      <w:t xml:space="preserve"> |</w:t>
    </w:r>
    <w:r w:rsidRPr="005A311C">
      <w:rPr>
        <w:rFonts w:ascii="Arial" w:hAnsi="Arial" w:cs="Arial"/>
        <w:color w:val="808080" w:themeColor="background1" w:themeShade="80"/>
        <w:sz w:val="20"/>
        <w:szCs w:val="20"/>
      </w:rPr>
      <w:t xml:space="preserve"> San Antonio, Texas 78249 </w:t>
    </w:r>
    <w:r>
      <w:rPr>
        <w:rFonts w:ascii="Arial" w:hAnsi="Arial" w:cs="Arial"/>
        <w:color w:val="808080" w:themeColor="background1" w:themeShade="80"/>
        <w:sz w:val="20"/>
        <w:szCs w:val="20"/>
      </w:rPr>
      <w:t xml:space="preserve">| </w:t>
    </w:r>
    <w:r w:rsidR="00EE2E2F">
      <w:rPr>
        <w:rFonts w:ascii="Arial" w:hAnsi="Arial" w:cs="Arial"/>
        <w:color w:val="808080" w:themeColor="background1" w:themeShade="80"/>
        <w:sz w:val="20"/>
        <w:szCs w:val="20"/>
      </w:rPr>
      <w:t>ADA@utsa.edu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A11" w:rsidRDefault="00BB7A11" w:rsidP="00406358">
      <w:pPr>
        <w:spacing w:after="0" w:line="240" w:lineRule="auto"/>
      </w:pPr>
      <w:r>
        <w:separator/>
      </w:r>
    </w:p>
  </w:footnote>
  <w:footnote w:type="continuationSeparator" w:id="0">
    <w:p w:rsidR="00BB7A11" w:rsidRDefault="00BB7A11" w:rsidP="00406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E3" w:rsidRDefault="00EE2E2F" w:rsidP="009349E3">
    <w:pPr>
      <w:pStyle w:val="Header"/>
      <w:rPr>
        <w:noProof/>
      </w:rPr>
    </w:pPr>
    <w:r>
      <w:rPr>
        <w:noProof/>
      </w:rPr>
      <w:drawing>
        <wp:inline distT="0" distB="0" distL="0" distR="0">
          <wp:extent cx="4373245" cy="495300"/>
          <wp:effectExtent l="0" t="0" r="8255" b="0"/>
          <wp:docPr id="5" name="Picture 5" descr="C:\Users\qhr053\AppData\Local\Microsoft\Windows\INetCache\Content.MSO\28A631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qhr053\AppData\Local\Microsoft\Windows\INetCache\Content.MSO\28A631D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3245" cy="495300"/>
                  </a:xfrm>
                  <a:prstGeom prst="rect">
                    <a:avLst/>
                  </a:prstGeom>
                  <a:noFill/>
                  <a:ln>
                    <a:noFill/>
                  </a:ln>
                </pic:spPr>
              </pic:pic>
            </a:graphicData>
          </a:graphic>
        </wp:inline>
      </w:drawing>
    </w:r>
  </w:p>
  <w:p w:rsidR="009349E3" w:rsidRPr="009349E3" w:rsidRDefault="009349E3" w:rsidP="009349E3">
    <w:pPr>
      <w:pStyle w:val="Header"/>
    </w:pPr>
    <w:r>
      <w:rPr>
        <w:noProof/>
      </w:rPr>
      <mc:AlternateContent>
        <mc:Choice Requires="wps">
          <w:drawing>
            <wp:anchor distT="0" distB="0" distL="114300" distR="114300" simplePos="0" relativeHeight="251659264" behindDoc="0" locked="0" layoutInCell="1" allowOverlap="1" wp14:anchorId="7B5A61BF" wp14:editId="5564C5CF">
              <wp:simplePos x="0" y="0"/>
              <wp:positionH relativeFrom="margin">
                <wp:posOffset>0</wp:posOffset>
              </wp:positionH>
              <wp:positionV relativeFrom="paragraph">
                <wp:posOffset>76200</wp:posOffset>
              </wp:positionV>
              <wp:extent cx="59912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991225" cy="0"/>
                      </a:xfrm>
                      <a:prstGeom prst="line">
                        <a:avLst/>
                      </a:prstGeom>
                      <a:ln w="25400">
                        <a:solidFill>
                          <a:srgbClr val="FF3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40F2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pt" to="471.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" strokecolor="#f30" strokeweight="2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54DBE"/>
    <w:multiLevelType w:val="hybridMultilevel"/>
    <w:tmpl w:val="5068FA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5F6FD9"/>
    <w:multiLevelType w:val="hybridMultilevel"/>
    <w:tmpl w:val="3EE893CE"/>
    <w:lvl w:ilvl="0" w:tplc="4B08F9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75FCC"/>
    <w:multiLevelType w:val="hybridMultilevel"/>
    <w:tmpl w:val="20B0732C"/>
    <w:lvl w:ilvl="0" w:tplc="C0367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002C4"/>
    <w:multiLevelType w:val="hybridMultilevel"/>
    <w:tmpl w:val="635AE28C"/>
    <w:lvl w:ilvl="0" w:tplc="B4DE52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912073"/>
    <w:multiLevelType w:val="hybridMultilevel"/>
    <w:tmpl w:val="A64A1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002DA"/>
    <w:multiLevelType w:val="hybridMultilevel"/>
    <w:tmpl w:val="5D18B51A"/>
    <w:lvl w:ilvl="0" w:tplc="BC7A0342">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72E20B1B"/>
    <w:multiLevelType w:val="hybridMultilevel"/>
    <w:tmpl w:val="60284848"/>
    <w:lvl w:ilvl="0" w:tplc="3EAA8FA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965"/>
    <w:rsid w:val="000104EF"/>
    <w:rsid w:val="00050AFA"/>
    <w:rsid w:val="000831EF"/>
    <w:rsid w:val="00092C88"/>
    <w:rsid w:val="000B60B7"/>
    <w:rsid w:val="00110E62"/>
    <w:rsid w:val="00130F0F"/>
    <w:rsid w:val="001812A3"/>
    <w:rsid w:val="001C458A"/>
    <w:rsid w:val="001D5BD7"/>
    <w:rsid w:val="001D7706"/>
    <w:rsid w:val="001F6282"/>
    <w:rsid w:val="00264CF9"/>
    <w:rsid w:val="00267E0F"/>
    <w:rsid w:val="002B6965"/>
    <w:rsid w:val="002D247B"/>
    <w:rsid w:val="002E37AF"/>
    <w:rsid w:val="003201A4"/>
    <w:rsid w:val="00365F70"/>
    <w:rsid w:val="00372A99"/>
    <w:rsid w:val="003963B8"/>
    <w:rsid w:val="00401187"/>
    <w:rsid w:val="00406358"/>
    <w:rsid w:val="004413D5"/>
    <w:rsid w:val="00455725"/>
    <w:rsid w:val="0048680D"/>
    <w:rsid w:val="004956B1"/>
    <w:rsid w:val="005471E7"/>
    <w:rsid w:val="00552A89"/>
    <w:rsid w:val="005B3F12"/>
    <w:rsid w:val="005D72C5"/>
    <w:rsid w:val="005E7E1E"/>
    <w:rsid w:val="0061518B"/>
    <w:rsid w:val="00625ACD"/>
    <w:rsid w:val="00664C0C"/>
    <w:rsid w:val="00690547"/>
    <w:rsid w:val="006965AE"/>
    <w:rsid w:val="006E5763"/>
    <w:rsid w:val="006E7155"/>
    <w:rsid w:val="006F2D1C"/>
    <w:rsid w:val="006F3418"/>
    <w:rsid w:val="00712C87"/>
    <w:rsid w:val="007169B5"/>
    <w:rsid w:val="00744022"/>
    <w:rsid w:val="00797F57"/>
    <w:rsid w:val="007A726A"/>
    <w:rsid w:val="00891B11"/>
    <w:rsid w:val="008A14CE"/>
    <w:rsid w:val="008D751A"/>
    <w:rsid w:val="008E0C29"/>
    <w:rsid w:val="009340D8"/>
    <w:rsid w:val="009349E3"/>
    <w:rsid w:val="00944D17"/>
    <w:rsid w:val="00967BAB"/>
    <w:rsid w:val="00980E1A"/>
    <w:rsid w:val="009927C9"/>
    <w:rsid w:val="009A1B47"/>
    <w:rsid w:val="009D164A"/>
    <w:rsid w:val="00A01FDA"/>
    <w:rsid w:val="00B20442"/>
    <w:rsid w:val="00B32240"/>
    <w:rsid w:val="00B33A7F"/>
    <w:rsid w:val="00B548FA"/>
    <w:rsid w:val="00B6129A"/>
    <w:rsid w:val="00B65AC0"/>
    <w:rsid w:val="00B9153C"/>
    <w:rsid w:val="00BB7A11"/>
    <w:rsid w:val="00BD3765"/>
    <w:rsid w:val="00C13F28"/>
    <w:rsid w:val="00C35EB9"/>
    <w:rsid w:val="00C45684"/>
    <w:rsid w:val="00C45E52"/>
    <w:rsid w:val="00C67A35"/>
    <w:rsid w:val="00C958B5"/>
    <w:rsid w:val="00CA2DEB"/>
    <w:rsid w:val="00CA72B2"/>
    <w:rsid w:val="00D01A67"/>
    <w:rsid w:val="00D14C43"/>
    <w:rsid w:val="00D14F9F"/>
    <w:rsid w:val="00D53550"/>
    <w:rsid w:val="00D57708"/>
    <w:rsid w:val="00D77BE2"/>
    <w:rsid w:val="00D81ED3"/>
    <w:rsid w:val="00D84183"/>
    <w:rsid w:val="00DC7DA5"/>
    <w:rsid w:val="00E63A35"/>
    <w:rsid w:val="00EA4FFC"/>
    <w:rsid w:val="00EB70C9"/>
    <w:rsid w:val="00EE2E2F"/>
    <w:rsid w:val="00F10DB7"/>
    <w:rsid w:val="00F2442B"/>
    <w:rsid w:val="00F3758D"/>
    <w:rsid w:val="00F37DDC"/>
    <w:rsid w:val="00F8321C"/>
    <w:rsid w:val="00FC5822"/>
    <w:rsid w:val="00FD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2DBAB"/>
  <w15:chartTrackingRefBased/>
  <w15:docId w15:val="{EF0296CC-1748-4752-AA10-B1D9B284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965"/>
    <w:pPr>
      <w:ind w:left="720"/>
      <w:contextualSpacing/>
    </w:pPr>
  </w:style>
  <w:style w:type="character" w:customStyle="1" w:styleId="Bodytext">
    <w:name w:val="Body text_"/>
    <w:basedOn w:val="DefaultParagraphFont"/>
    <w:link w:val="BodyText3"/>
    <w:rsid w:val="00FD1962"/>
    <w:rPr>
      <w:rFonts w:ascii="Calibri" w:eastAsia="Calibri" w:hAnsi="Calibri" w:cs="Calibri"/>
      <w:b/>
      <w:bCs/>
      <w:sz w:val="19"/>
      <w:szCs w:val="19"/>
      <w:shd w:val="clear" w:color="auto" w:fill="FFFFFF"/>
    </w:rPr>
  </w:style>
  <w:style w:type="paragraph" w:customStyle="1" w:styleId="BodyText3">
    <w:name w:val="Body Text3"/>
    <w:basedOn w:val="Normal"/>
    <w:link w:val="Bodytext"/>
    <w:rsid w:val="00FD1962"/>
    <w:pPr>
      <w:widowControl w:val="0"/>
      <w:shd w:val="clear" w:color="auto" w:fill="FFFFFF"/>
      <w:spacing w:after="120" w:line="0" w:lineRule="atLeast"/>
      <w:ind w:hanging="360"/>
      <w:jc w:val="center"/>
    </w:pPr>
    <w:rPr>
      <w:rFonts w:ascii="Calibri" w:eastAsia="Calibri" w:hAnsi="Calibri" w:cs="Calibri"/>
      <w:b/>
      <w:bCs/>
      <w:sz w:val="19"/>
      <w:szCs w:val="19"/>
    </w:rPr>
  </w:style>
  <w:style w:type="paragraph" w:styleId="Header">
    <w:name w:val="header"/>
    <w:basedOn w:val="Normal"/>
    <w:link w:val="HeaderChar"/>
    <w:uiPriority w:val="99"/>
    <w:unhideWhenUsed/>
    <w:rsid w:val="00406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358"/>
  </w:style>
  <w:style w:type="paragraph" w:styleId="Footer">
    <w:name w:val="footer"/>
    <w:basedOn w:val="Normal"/>
    <w:link w:val="FooterChar"/>
    <w:unhideWhenUsed/>
    <w:rsid w:val="00406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358"/>
  </w:style>
  <w:style w:type="character" w:styleId="Hyperlink">
    <w:name w:val="Hyperlink"/>
    <w:basedOn w:val="DefaultParagraphFont"/>
    <w:uiPriority w:val="99"/>
    <w:unhideWhenUsed/>
    <w:rsid w:val="00050AFA"/>
    <w:rPr>
      <w:color w:val="0563C1" w:themeColor="hyperlink"/>
      <w:u w:val="single"/>
    </w:rPr>
  </w:style>
  <w:style w:type="paragraph" w:styleId="BalloonText">
    <w:name w:val="Balloon Text"/>
    <w:basedOn w:val="Normal"/>
    <w:link w:val="BalloonTextChar"/>
    <w:uiPriority w:val="99"/>
    <w:semiHidden/>
    <w:unhideWhenUsed/>
    <w:rsid w:val="00B61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52F9E-F909-41F0-B06B-EAD3F508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Joubert, Syrine W</dc:creator>
  <cp:keywords/>
  <dc:description/>
  <cp:lastModifiedBy>Sylvia Esparza</cp:lastModifiedBy>
  <cp:revision>2</cp:revision>
  <cp:lastPrinted>2020-01-08T15:27:00Z</cp:lastPrinted>
  <dcterms:created xsi:type="dcterms:W3CDTF">2021-03-19T21:19:00Z</dcterms:created>
  <dcterms:modified xsi:type="dcterms:W3CDTF">2021-03-19T21:19:00Z</dcterms:modified>
</cp:coreProperties>
</file>