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F7BF" w14:textId="77777777" w:rsidR="008346DC" w:rsidRPr="002022C3" w:rsidRDefault="003921BA">
      <w:pPr>
        <w:suppressAutoHyphens/>
        <w:jc w:val="center"/>
        <w:rPr>
          <w:b/>
        </w:rPr>
      </w:pPr>
      <w:bookmarkStart w:id="0" w:name="_GoBack"/>
      <w:bookmarkEnd w:id="0"/>
      <w:r w:rsidRPr="002022C3">
        <w:rPr>
          <w:b/>
        </w:rPr>
        <w:t>AGREEMENT</w:t>
      </w:r>
    </w:p>
    <w:p w14:paraId="3CF8223E" w14:textId="77777777" w:rsidR="008346DC" w:rsidRPr="002022C3" w:rsidRDefault="003921BA">
      <w:pPr>
        <w:suppressAutoHyphens/>
        <w:jc w:val="center"/>
        <w:rPr>
          <w:b/>
        </w:rPr>
      </w:pPr>
      <w:r w:rsidRPr="002022C3">
        <w:rPr>
          <w:b/>
        </w:rPr>
        <w:t>for</w:t>
      </w:r>
    </w:p>
    <w:p w14:paraId="164685C9" w14:textId="09FF62E9" w:rsidR="009B7213" w:rsidRDefault="003921BA">
      <w:pPr>
        <w:suppressAutoHyphens/>
        <w:jc w:val="center"/>
        <w:rPr>
          <w:b/>
        </w:rPr>
      </w:pPr>
      <w:r w:rsidRPr="002022C3">
        <w:rPr>
          <w:b/>
        </w:rPr>
        <w:t xml:space="preserve">MISCELLANEOUS </w:t>
      </w:r>
      <w:r w:rsidR="009B7213">
        <w:rPr>
          <w:b/>
        </w:rPr>
        <w:t xml:space="preserve">PROFESSIONAL </w:t>
      </w:r>
      <w:r w:rsidRPr="00D64140">
        <w:rPr>
          <w:b/>
        </w:rPr>
        <w:t xml:space="preserve">ARCHITECTURAL </w:t>
      </w:r>
      <w:r w:rsidR="009B7213">
        <w:rPr>
          <w:b/>
        </w:rPr>
        <w:t>OR</w:t>
      </w:r>
    </w:p>
    <w:p w14:paraId="2A871AA8" w14:textId="77777777" w:rsidR="008346DC" w:rsidRPr="002022C3" w:rsidRDefault="00963137">
      <w:pPr>
        <w:suppressAutoHyphens/>
        <w:jc w:val="center"/>
        <w:rPr>
          <w:b/>
        </w:rPr>
      </w:pPr>
      <w:r w:rsidRPr="002022C3">
        <w:rPr>
          <w:b/>
        </w:rPr>
        <w:t>ENGINEERING</w:t>
      </w:r>
      <w:r w:rsidR="008346DC" w:rsidRPr="002022C3">
        <w:rPr>
          <w:b/>
        </w:rPr>
        <w:t xml:space="preserve"> </w:t>
      </w:r>
      <w:r w:rsidR="003921BA" w:rsidRPr="002022C3">
        <w:rPr>
          <w:b/>
        </w:rPr>
        <w:t>SERVICES</w:t>
      </w:r>
    </w:p>
    <w:p w14:paraId="1C166012" w14:textId="77777777" w:rsidR="008346DC" w:rsidRPr="002022C3" w:rsidRDefault="003921BA">
      <w:pPr>
        <w:suppressAutoHyphens/>
        <w:jc w:val="center"/>
        <w:rPr>
          <w:b/>
        </w:rPr>
      </w:pPr>
      <w:r w:rsidRPr="002022C3">
        <w:rPr>
          <w:b/>
        </w:rPr>
        <w:t>on</w:t>
      </w:r>
    </w:p>
    <w:p w14:paraId="21705F7E" w14:textId="77777777" w:rsidR="008346DC" w:rsidRPr="002022C3" w:rsidRDefault="003921BA">
      <w:pPr>
        <w:suppressAutoHyphens/>
        <w:jc w:val="center"/>
        <w:rPr>
          <w:b/>
        </w:rPr>
      </w:pPr>
      <w:r w:rsidRPr="002022C3">
        <w:rPr>
          <w:b/>
        </w:rPr>
        <w:t>PROJECTS OF LIMITED SCOPE</w:t>
      </w:r>
    </w:p>
    <w:p w14:paraId="6F0C2D27" w14:textId="77777777" w:rsidR="008346DC" w:rsidRPr="002022C3" w:rsidRDefault="008346DC">
      <w:pPr>
        <w:suppressAutoHyphens/>
      </w:pPr>
    </w:p>
    <w:p w14:paraId="412D1CD7" w14:textId="77777777" w:rsidR="008346DC" w:rsidRPr="002022C3" w:rsidRDefault="008346DC">
      <w:pPr>
        <w:suppressAutoHyphens/>
        <w:jc w:val="both"/>
      </w:pPr>
    </w:p>
    <w:p w14:paraId="7AB83EB1" w14:textId="62C578A9" w:rsidR="008346DC" w:rsidRPr="002022C3" w:rsidRDefault="008346DC">
      <w:r w:rsidRPr="002022C3">
        <w:t>This Agreement is made as of</w:t>
      </w:r>
      <w:r w:rsidR="006F663D">
        <w:t xml:space="preserve"> __,</w:t>
      </w:r>
      <w:r w:rsidRPr="002022C3">
        <w:t xml:space="preserve"> </w:t>
      </w:r>
      <w:r w:rsidRPr="003A549B">
        <w:rPr>
          <w:u w:val="single"/>
        </w:rPr>
        <w:t>20</w:t>
      </w:r>
      <w:r w:rsidR="00F3660E">
        <w:rPr>
          <w:u w:val="single"/>
        </w:rPr>
        <w:t>__</w:t>
      </w:r>
      <w:r w:rsidRPr="002022C3">
        <w:t xml:space="preserve"> (the “</w:t>
      </w:r>
      <w:r w:rsidRPr="002022C3">
        <w:rPr>
          <w:b/>
        </w:rPr>
        <w:t>Effective Date</w:t>
      </w:r>
      <w:r w:rsidRPr="002022C3">
        <w:t>”), by and between:</w:t>
      </w:r>
    </w:p>
    <w:p w14:paraId="0949FD4C" w14:textId="77777777" w:rsidR="008346DC" w:rsidRPr="002022C3" w:rsidRDefault="008346DC"/>
    <w:p w14:paraId="7686FCC9" w14:textId="46A00370" w:rsidR="00163A6E" w:rsidRPr="002022C3" w:rsidRDefault="008346DC" w:rsidP="002022C3">
      <w:pPr>
        <w:ind w:firstLine="720"/>
        <w:rPr>
          <w:spacing w:val="-3"/>
        </w:rPr>
      </w:pPr>
      <w:r w:rsidRPr="002022C3">
        <w:rPr>
          <w:spacing w:val="-3"/>
        </w:rPr>
        <w:t>The Owner:</w:t>
      </w:r>
      <w:r w:rsidRPr="002022C3">
        <w:rPr>
          <w:spacing w:val="-3"/>
        </w:rPr>
        <w:tab/>
      </w:r>
      <w:r w:rsidR="00CB32D7" w:rsidRPr="002022C3">
        <w:rPr>
          <w:spacing w:val="-3"/>
        </w:rPr>
        <w:tab/>
      </w:r>
      <w:r w:rsidRPr="002022C3">
        <w:rPr>
          <w:b/>
          <w:spacing w:val="-3"/>
        </w:rPr>
        <w:t xml:space="preserve">The </w:t>
      </w:r>
      <w:r w:rsidR="00091739" w:rsidRPr="002022C3">
        <w:rPr>
          <w:b/>
          <w:spacing w:val="-3"/>
        </w:rPr>
        <w:t xml:space="preserve">University of Texas </w:t>
      </w:r>
      <w:r w:rsidR="00091739" w:rsidRPr="005D1FED">
        <w:rPr>
          <w:b/>
          <w:spacing w:val="-3"/>
        </w:rPr>
        <w:t>at San Antonio</w:t>
      </w:r>
    </w:p>
    <w:p w14:paraId="339CA35B" w14:textId="77777777" w:rsidR="00091739" w:rsidRPr="002022C3" w:rsidRDefault="00091739">
      <w:pPr>
        <w:rPr>
          <w:spacing w:val="-3"/>
        </w:rPr>
      </w:pPr>
    </w:p>
    <w:p w14:paraId="1B33A91C" w14:textId="77777777" w:rsidR="00163A6E" w:rsidRPr="002022C3" w:rsidRDefault="008346DC" w:rsidP="002022C3">
      <w:pPr>
        <w:ind w:firstLine="720"/>
        <w:rPr>
          <w:spacing w:val="-3"/>
        </w:rPr>
      </w:pPr>
      <w:r w:rsidRPr="002022C3">
        <w:rPr>
          <w:spacing w:val="-3"/>
        </w:rPr>
        <w:t>and</w:t>
      </w:r>
    </w:p>
    <w:p w14:paraId="27EB62DA" w14:textId="77777777" w:rsidR="008346DC" w:rsidRPr="002022C3" w:rsidRDefault="008346DC">
      <w:pPr>
        <w:rPr>
          <w:spacing w:val="-3"/>
        </w:rPr>
      </w:pPr>
    </w:p>
    <w:p w14:paraId="0C3C0A35" w14:textId="624D1338" w:rsidR="003A549B" w:rsidRPr="00A11363" w:rsidRDefault="009B7213" w:rsidP="005D1FED">
      <w:pPr>
        <w:keepNext/>
        <w:keepLines/>
        <w:tabs>
          <w:tab w:val="left" w:pos="-720"/>
        </w:tabs>
        <w:suppressAutoHyphens/>
        <w:ind w:left="720"/>
        <w:jc w:val="both"/>
        <w:rPr>
          <w:b/>
          <w:spacing w:val="-3"/>
        </w:rPr>
      </w:pPr>
      <w:r>
        <w:rPr>
          <w:spacing w:val="-3"/>
        </w:rPr>
        <w:t>Professional Firm</w:t>
      </w:r>
      <w:r w:rsidR="008346DC">
        <w:rPr>
          <w:spacing w:val="-3"/>
        </w:rPr>
        <w:t>:</w:t>
      </w:r>
      <w:r w:rsidR="008346DC">
        <w:rPr>
          <w:spacing w:val="-3"/>
        </w:rPr>
        <w:tab/>
      </w:r>
    </w:p>
    <w:p w14:paraId="68329255" w14:textId="79387C98" w:rsidR="003827D1" w:rsidRPr="00432E4E" w:rsidRDefault="003A549B">
      <w:pPr>
        <w:keepNext/>
        <w:keepLines/>
        <w:tabs>
          <w:tab w:val="left" w:pos="-720"/>
        </w:tabs>
        <w:suppressAutoHyphens/>
        <w:ind w:left="1440"/>
        <w:jc w:val="both"/>
        <w:rPr>
          <w:spacing w:val="-3"/>
        </w:rPr>
      </w:pPr>
      <w:r>
        <w:rPr>
          <w:spacing w:val="-3"/>
        </w:rPr>
        <w:tab/>
      </w:r>
      <w:r>
        <w:rPr>
          <w:spacing w:val="-3"/>
        </w:rPr>
        <w:tab/>
      </w:r>
    </w:p>
    <w:p w14:paraId="7724C67B" w14:textId="77777777" w:rsidR="008346DC" w:rsidRPr="00D64140" w:rsidRDefault="008346DC">
      <w:pPr>
        <w:suppressAutoHyphens/>
        <w:jc w:val="both"/>
      </w:pPr>
    </w:p>
    <w:p w14:paraId="58DF4356" w14:textId="42D93977" w:rsidR="008346DC" w:rsidRPr="002022C3" w:rsidRDefault="008346DC">
      <w:pPr>
        <w:suppressAutoHyphens/>
        <w:jc w:val="both"/>
      </w:pPr>
      <w:r w:rsidRPr="002022C3">
        <w:tab/>
        <w:t xml:space="preserve">This Agreement is for the provision of miscellaneous </w:t>
      </w:r>
      <w:r w:rsidR="009B7213">
        <w:t xml:space="preserve">professional </w:t>
      </w:r>
      <w:r w:rsidR="009B7213" w:rsidRPr="002022C3">
        <w:t xml:space="preserve">architectural or </w:t>
      </w:r>
      <w:r w:rsidR="00963137" w:rsidRPr="002022C3">
        <w:t>engineering</w:t>
      </w:r>
      <w:r w:rsidRPr="002022C3">
        <w:t xml:space="preserve"> </w:t>
      </w:r>
      <w:r w:rsidR="00DC0F13">
        <w:t xml:space="preserve">design </w:t>
      </w:r>
      <w:r w:rsidR="009B7213" w:rsidRPr="002022C3">
        <w:t xml:space="preserve">services </w:t>
      </w:r>
      <w:r w:rsidRPr="00D64140">
        <w:t xml:space="preserve">and technical support services </w:t>
      </w:r>
      <w:r w:rsidR="00D160BE" w:rsidRPr="00D64140">
        <w:t xml:space="preserve">for </w:t>
      </w:r>
      <w:r w:rsidR="00825581" w:rsidRPr="00D64140">
        <w:t>renovation,</w:t>
      </w:r>
      <w:r w:rsidR="0097549A" w:rsidRPr="00D64140">
        <w:t xml:space="preserve"> repair</w:t>
      </w:r>
      <w:r w:rsidR="00825581" w:rsidRPr="00D64140">
        <w:t xml:space="preserve"> and minor construction</w:t>
      </w:r>
      <w:r w:rsidR="0097549A" w:rsidRPr="00D64140">
        <w:t xml:space="preserve"> </w:t>
      </w:r>
      <w:r w:rsidRPr="00D64140">
        <w:t>projects</w:t>
      </w:r>
      <w:r w:rsidR="00DC0F13">
        <w:t xml:space="preserve"> of </w:t>
      </w:r>
      <w:r w:rsidRPr="00D64140">
        <w:t>limited scope</w:t>
      </w:r>
      <w:r w:rsidRPr="002022C3">
        <w:t xml:space="preserve">, to be performed on a non-exclusive, indefinite quantity basis, as requested by the Owner in accordance with the terms of this Agreement.  </w:t>
      </w:r>
      <w:r w:rsidR="009B7213">
        <w:t>Professional Firm</w:t>
      </w:r>
      <w:r w:rsidRPr="002022C3">
        <w:t xml:space="preserve"> represents that </w:t>
      </w:r>
      <w:r w:rsidRPr="00D64140">
        <w:t>he</w:t>
      </w:r>
      <w:r w:rsidRPr="002022C3">
        <w:t xml:space="preserve"> has the knowledge, ability, skills and resources to provide such </w:t>
      </w:r>
      <w:r w:rsidRPr="00D64140">
        <w:t>services</w:t>
      </w:r>
      <w:r w:rsidRPr="002022C3">
        <w:t xml:space="preserve"> in accordance with the terms and requirements of this Agreement.</w:t>
      </w:r>
    </w:p>
    <w:p w14:paraId="08270E64" w14:textId="77777777" w:rsidR="008346DC" w:rsidRPr="002022C3" w:rsidRDefault="008346DC">
      <w:pPr>
        <w:suppressAutoHyphens/>
        <w:jc w:val="both"/>
      </w:pPr>
    </w:p>
    <w:p w14:paraId="5D5FC521" w14:textId="21CF1679" w:rsidR="008346DC" w:rsidRPr="002022C3" w:rsidRDefault="008346DC">
      <w:pPr>
        <w:suppressAutoHyphens/>
        <w:jc w:val="both"/>
      </w:pPr>
      <w:r w:rsidRPr="002022C3">
        <w:tab/>
        <w:t xml:space="preserve">The Owner and </w:t>
      </w:r>
      <w:r w:rsidR="009B7213">
        <w:t>Professional Firm</w:t>
      </w:r>
      <w:r w:rsidRPr="002022C3">
        <w:t xml:space="preserve"> agree as follows:</w:t>
      </w:r>
    </w:p>
    <w:p w14:paraId="3E1A62AC" w14:textId="77777777" w:rsidR="008346DC" w:rsidRPr="002022C3" w:rsidRDefault="008346DC">
      <w:pPr>
        <w:suppressAutoHyphens/>
        <w:jc w:val="both"/>
      </w:pPr>
    </w:p>
    <w:p w14:paraId="1548389A" w14:textId="77777777" w:rsidR="008346DC" w:rsidRPr="002022C3" w:rsidRDefault="008346DC">
      <w:pPr>
        <w:suppressAutoHyphens/>
        <w:jc w:val="center"/>
      </w:pPr>
    </w:p>
    <w:p w14:paraId="0EB036CD" w14:textId="77777777" w:rsidR="008346DC" w:rsidRPr="002022C3" w:rsidRDefault="008346DC">
      <w:pPr>
        <w:suppressAutoHyphens/>
        <w:jc w:val="center"/>
      </w:pPr>
      <w:r w:rsidRPr="002022C3">
        <w:t>ARTICLE 1</w:t>
      </w:r>
    </w:p>
    <w:p w14:paraId="19331B8F" w14:textId="77777777" w:rsidR="008346DC" w:rsidRPr="002022C3" w:rsidRDefault="008346DC">
      <w:pPr>
        <w:suppressAutoHyphens/>
        <w:jc w:val="center"/>
      </w:pPr>
      <w:r w:rsidRPr="002022C3">
        <w:t>TERM OF AGREEMENT</w:t>
      </w:r>
    </w:p>
    <w:p w14:paraId="58B5028E" w14:textId="77777777" w:rsidR="008346DC" w:rsidRPr="002022C3" w:rsidRDefault="008346DC">
      <w:pPr>
        <w:suppressAutoHyphens/>
        <w:jc w:val="center"/>
      </w:pPr>
    </w:p>
    <w:p w14:paraId="332FF7F9" w14:textId="46868B16" w:rsidR="008346DC" w:rsidRPr="002022C3" w:rsidRDefault="008346DC" w:rsidP="002022C3">
      <w:pPr>
        <w:ind w:firstLine="720"/>
      </w:pPr>
      <w:r w:rsidRPr="002022C3">
        <w:t>1.01</w:t>
      </w:r>
      <w:r w:rsidRPr="002022C3">
        <w:tab/>
      </w:r>
      <w:r w:rsidRPr="002022C3">
        <w:rPr>
          <w:b/>
        </w:rPr>
        <w:t xml:space="preserve">Initial Term:  </w:t>
      </w:r>
      <w:r w:rsidRPr="002022C3">
        <w:t xml:space="preserve">This initial term of this Agreement shall begin on the </w:t>
      </w:r>
      <w:r w:rsidR="001C7352">
        <w:t>E</w:t>
      </w:r>
      <w:r w:rsidRPr="002022C3">
        <w:t xml:space="preserve">ffective </w:t>
      </w:r>
      <w:r w:rsidR="001C7352">
        <w:t>D</w:t>
      </w:r>
      <w:r w:rsidRPr="002022C3">
        <w:t xml:space="preserve">ate and shall expire </w:t>
      </w:r>
      <w:r w:rsidR="00514005">
        <w:t>twenty-four</w:t>
      </w:r>
      <w:r>
        <w:t xml:space="preserve"> (</w:t>
      </w:r>
      <w:r w:rsidR="00514005">
        <w:t>24</w:t>
      </w:r>
      <w:r w:rsidRPr="002022C3">
        <w:t xml:space="preserve">) months after that date unless renewed or terminated in accordance with the terms of the Agreement.  </w:t>
      </w:r>
    </w:p>
    <w:p w14:paraId="5248E4FF" w14:textId="77777777" w:rsidR="008346DC" w:rsidRPr="002022C3" w:rsidRDefault="008346DC" w:rsidP="002022C3">
      <w:pPr>
        <w:ind w:firstLine="720"/>
      </w:pPr>
    </w:p>
    <w:p w14:paraId="5185E6CC" w14:textId="0092CA38" w:rsidR="008346DC" w:rsidRPr="002022C3" w:rsidRDefault="008346DC" w:rsidP="002022C3">
      <w:pPr>
        <w:ind w:firstLine="720"/>
      </w:pPr>
      <w:r w:rsidRPr="002022C3">
        <w:t>1.02</w:t>
      </w:r>
      <w:r w:rsidRPr="002022C3">
        <w:tab/>
      </w:r>
      <w:r w:rsidRPr="002022C3">
        <w:rPr>
          <w:b/>
        </w:rPr>
        <w:t xml:space="preserve">Renewal Option:  </w:t>
      </w:r>
      <w:r w:rsidRPr="002022C3">
        <w:t xml:space="preserve">The Owner has the option to renew this Agreement for </w:t>
      </w:r>
      <w:r w:rsidR="00514005">
        <w:t xml:space="preserve">up to </w:t>
      </w:r>
      <w:r w:rsidR="00514005" w:rsidRPr="002022C3">
        <w:t>two</w:t>
      </w:r>
      <w:r w:rsidRPr="002022C3">
        <w:t xml:space="preserve"> (</w:t>
      </w:r>
      <w:r w:rsidR="00514005" w:rsidRPr="002022C3">
        <w:t>2</w:t>
      </w:r>
      <w:r w:rsidRPr="002022C3">
        <w:t xml:space="preserve">) </w:t>
      </w:r>
      <w:r w:rsidR="00514005">
        <w:t>additional renewal terms of</w:t>
      </w:r>
      <w:r w:rsidR="00514005" w:rsidRPr="002022C3">
        <w:t xml:space="preserve"> </w:t>
      </w:r>
      <w:r w:rsidRPr="002022C3">
        <w:t xml:space="preserve">twelve (12) </w:t>
      </w:r>
      <w:r>
        <w:t>month</w:t>
      </w:r>
      <w:r w:rsidR="00514005">
        <w:t>s each</w:t>
      </w:r>
      <w:r w:rsidRPr="002022C3">
        <w:t xml:space="preserve"> upon written notice to </w:t>
      </w:r>
      <w:r w:rsidR="009B7213">
        <w:t>Professional Firm</w:t>
      </w:r>
      <w:r w:rsidRPr="002022C3">
        <w:t xml:space="preserve"> prior to the expiration of the initial or any subsequent term.</w:t>
      </w:r>
    </w:p>
    <w:p w14:paraId="18F409FC" w14:textId="77777777" w:rsidR="008346DC" w:rsidRPr="002022C3" w:rsidRDefault="008346DC" w:rsidP="002022C3">
      <w:pPr>
        <w:ind w:firstLine="720"/>
      </w:pPr>
    </w:p>
    <w:p w14:paraId="652FD546" w14:textId="4010F938" w:rsidR="008346DC" w:rsidRPr="002022C3" w:rsidRDefault="008346DC" w:rsidP="002022C3">
      <w:pPr>
        <w:ind w:firstLine="720"/>
        <w:jc w:val="both"/>
      </w:pPr>
      <w:r w:rsidRPr="002022C3">
        <w:t>1.03</w:t>
      </w:r>
      <w:r w:rsidRPr="002022C3">
        <w:tab/>
      </w:r>
      <w:r w:rsidRPr="002022C3">
        <w:rPr>
          <w:b/>
        </w:rPr>
        <w:t>Completion of Work in Progress:</w:t>
      </w:r>
      <w:r w:rsidRPr="002022C3">
        <w:t xml:space="preserve">  </w:t>
      </w:r>
      <w:r w:rsidR="001416B5" w:rsidRPr="00792A27">
        <w:t xml:space="preserve">Upon expiration or termination of </w:t>
      </w:r>
      <w:r w:rsidR="001416B5" w:rsidRPr="002022C3">
        <w:t xml:space="preserve">the </w:t>
      </w:r>
      <w:r w:rsidR="001416B5" w:rsidRPr="00792A27">
        <w:t xml:space="preserve">Agreement, no new </w:t>
      </w:r>
      <w:r w:rsidR="00CD1569">
        <w:t>Task Order</w:t>
      </w:r>
      <w:r w:rsidR="001416B5" w:rsidRPr="00792A27">
        <w:t xml:space="preserve">s </w:t>
      </w:r>
      <w:r w:rsidR="001416B5">
        <w:t xml:space="preserve">(ref. </w:t>
      </w:r>
      <w:r w:rsidR="001416B5" w:rsidRPr="00792A27">
        <w:rPr>
          <w:u w:val="single"/>
        </w:rPr>
        <w:t xml:space="preserve">Section </w:t>
      </w:r>
      <w:r w:rsidR="00FD543B">
        <w:rPr>
          <w:u w:val="single"/>
        </w:rPr>
        <w:t>3</w:t>
      </w:r>
      <w:r w:rsidR="001416B5" w:rsidRPr="00792A27">
        <w:rPr>
          <w:u w:val="single"/>
        </w:rPr>
        <w:t>.01</w:t>
      </w:r>
      <w:r w:rsidR="001416B5">
        <w:t xml:space="preserve">) </w:t>
      </w:r>
      <w:r w:rsidR="00C531D6">
        <w:t>will</w:t>
      </w:r>
      <w:r w:rsidR="001416B5" w:rsidRPr="00792A27">
        <w:t xml:space="preserve"> be issued under</w:t>
      </w:r>
      <w:r w:rsidR="001416B5" w:rsidRPr="002022C3">
        <w:t xml:space="preserve"> the </w:t>
      </w:r>
      <w:r w:rsidR="001416B5" w:rsidRPr="00792A27">
        <w:t>terms</w:t>
      </w:r>
      <w:r w:rsidR="001416B5" w:rsidRPr="002022C3">
        <w:t xml:space="preserve"> of this Agreement</w:t>
      </w:r>
      <w:r w:rsidR="001416B5" w:rsidRPr="00792A27">
        <w:t xml:space="preserve">; provided however, that the terms of the Agreement shall survive as to </w:t>
      </w:r>
      <w:r w:rsidR="001416B5" w:rsidRPr="002022C3">
        <w:t xml:space="preserve">any </w:t>
      </w:r>
      <w:r w:rsidR="00CD1569">
        <w:t>Task Order</w:t>
      </w:r>
      <w:r w:rsidR="00C531D6" w:rsidRPr="00792A27">
        <w:t xml:space="preserve"> </w:t>
      </w:r>
      <w:r w:rsidR="001416B5" w:rsidRPr="00792A27">
        <w:t>in progress, any unfinished</w:t>
      </w:r>
      <w:r w:rsidR="001416B5" w:rsidRPr="002022C3">
        <w:t xml:space="preserve"> work </w:t>
      </w:r>
      <w:r w:rsidR="001416B5" w:rsidRPr="00792A27">
        <w:t>or defective work,</w:t>
      </w:r>
      <w:r w:rsidR="001416B5">
        <w:t xml:space="preserve"> and any warranty and indemnification obligations </w:t>
      </w:r>
      <w:r w:rsidR="001416B5" w:rsidRPr="002022C3">
        <w:t xml:space="preserve">of the </w:t>
      </w:r>
      <w:r w:rsidR="00C531D6">
        <w:t>Professional Firm</w:t>
      </w:r>
      <w:r w:rsidR="001416B5">
        <w:t xml:space="preserve"> on or after such expiration or termination date</w:t>
      </w:r>
      <w:r w:rsidRPr="002022C3">
        <w:t>.</w:t>
      </w:r>
    </w:p>
    <w:p w14:paraId="7715B844" w14:textId="77777777" w:rsidR="008346DC" w:rsidRPr="00D64140" w:rsidRDefault="008346DC"/>
    <w:p w14:paraId="4B769CC9" w14:textId="77777777" w:rsidR="003B7DC7" w:rsidRDefault="003B7DC7" w:rsidP="00C732B3">
      <w:pPr>
        <w:jc w:val="center"/>
      </w:pPr>
    </w:p>
    <w:p w14:paraId="1F8693AE" w14:textId="77777777" w:rsidR="003B7DC7" w:rsidRDefault="003B7DC7" w:rsidP="00C732B3">
      <w:pPr>
        <w:jc w:val="center"/>
      </w:pPr>
    </w:p>
    <w:p w14:paraId="08DC4717" w14:textId="77777777" w:rsidR="003B7DC7" w:rsidRDefault="003B7DC7" w:rsidP="00C732B3">
      <w:pPr>
        <w:jc w:val="center"/>
      </w:pPr>
    </w:p>
    <w:p w14:paraId="059FFEC6" w14:textId="77777777" w:rsidR="003B7DC7" w:rsidRPr="002022C3" w:rsidRDefault="003B7DC7" w:rsidP="002022C3">
      <w:pPr>
        <w:jc w:val="center"/>
      </w:pPr>
    </w:p>
    <w:p w14:paraId="65FD94FF" w14:textId="77777777" w:rsidR="003B7DC7" w:rsidRPr="002022C3" w:rsidRDefault="003B7DC7" w:rsidP="002022C3">
      <w:pPr>
        <w:jc w:val="center"/>
      </w:pPr>
    </w:p>
    <w:p w14:paraId="174B00BE" w14:textId="77777777" w:rsidR="008346DC" w:rsidRPr="002022C3" w:rsidRDefault="008346DC" w:rsidP="002022C3">
      <w:pPr>
        <w:jc w:val="center"/>
      </w:pPr>
      <w:r w:rsidRPr="002022C3">
        <w:lastRenderedPageBreak/>
        <w:t>ARTICLE 2</w:t>
      </w:r>
    </w:p>
    <w:p w14:paraId="33682C33" w14:textId="77777777" w:rsidR="008346DC" w:rsidRPr="002022C3" w:rsidRDefault="008346DC" w:rsidP="002022C3">
      <w:pPr>
        <w:jc w:val="center"/>
      </w:pPr>
      <w:r w:rsidRPr="00D64140">
        <w:t xml:space="preserve">MAXIMUM </w:t>
      </w:r>
      <w:r w:rsidRPr="002022C3">
        <w:t>AUTHORIZED CONTRACT SUM</w:t>
      </w:r>
    </w:p>
    <w:p w14:paraId="3E747CB1" w14:textId="77777777" w:rsidR="008346DC" w:rsidRPr="002022C3" w:rsidRDefault="008346DC" w:rsidP="002022C3">
      <w:pPr>
        <w:keepNext/>
        <w:keepLines/>
        <w:jc w:val="center"/>
      </w:pPr>
    </w:p>
    <w:p w14:paraId="15E055D0" w14:textId="1A96BAA5" w:rsidR="008346DC" w:rsidRPr="002022C3" w:rsidRDefault="008346DC" w:rsidP="002022C3">
      <w:pPr>
        <w:ind w:firstLine="720"/>
        <w:jc w:val="both"/>
      </w:pPr>
      <w:r w:rsidRPr="002022C3">
        <w:t>2.01</w:t>
      </w:r>
      <w:r w:rsidRPr="002022C3">
        <w:tab/>
      </w:r>
      <w:r w:rsidRPr="00D64140">
        <w:rPr>
          <w:b/>
        </w:rPr>
        <w:t xml:space="preserve">Maximum </w:t>
      </w:r>
      <w:r w:rsidRPr="002022C3">
        <w:rPr>
          <w:b/>
        </w:rPr>
        <w:t>Contract Sum:</w:t>
      </w:r>
      <w:r w:rsidRPr="002022C3">
        <w:t xml:space="preserve">  The </w:t>
      </w:r>
      <w:r w:rsidRPr="00D64140">
        <w:t>total,</w:t>
      </w:r>
      <w:r w:rsidRPr="002022C3">
        <w:t xml:space="preserve"> maximum</w:t>
      </w:r>
      <w:r w:rsidRPr="00D64140">
        <w:t>,</w:t>
      </w:r>
      <w:r w:rsidRPr="002022C3">
        <w:t xml:space="preserve"> not</w:t>
      </w:r>
      <w:r w:rsidRPr="00D64140">
        <w:t>-to-</w:t>
      </w:r>
      <w:r w:rsidRPr="002022C3">
        <w:t xml:space="preserve">exceed amount of </w:t>
      </w:r>
      <w:r w:rsidRPr="00D64140">
        <w:t>money</w:t>
      </w:r>
      <w:r w:rsidRPr="002022C3">
        <w:t xml:space="preserve"> authorized </w:t>
      </w:r>
      <w:r w:rsidRPr="00D64140">
        <w:t xml:space="preserve">for payment to </w:t>
      </w:r>
      <w:r w:rsidR="009B7213">
        <w:t>Professional Firm</w:t>
      </w:r>
      <w:r w:rsidR="001730AD" w:rsidRPr="00D64140">
        <w:t xml:space="preserve"> </w:t>
      </w:r>
      <w:r w:rsidRPr="00D64140">
        <w:t>for services provided pursuant</w:t>
      </w:r>
      <w:r w:rsidRPr="002022C3">
        <w:t xml:space="preserve"> to </w:t>
      </w:r>
      <w:r w:rsidRPr="00D64140">
        <w:t>this Agreement is</w:t>
      </w:r>
      <w:r w:rsidR="004B7E6B" w:rsidRPr="00ED6B00">
        <w:t xml:space="preserve"> </w:t>
      </w:r>
      <w:r w:rsidR="004B7E6B" w:rsidRPr="00C0273D">
        <w:rPr>
          <w:u w:val="single"/>
        </w:rPr>
        <w:t xml:space="preserve">Two </w:t>
      </w:r>
      <w:r w:rsidR="00536E27">
        <w:rPr>
          <w:szCs w:val="24"/>
          <w:u w:val="single"/>
        </w:rPr>
        <w:t>Million</w:t>
      </w:r>
      <w:r w:rsidRPr="00FE30AA">
        <w:rPr>
          <w:u w:val="single"/>
        </w:rPr>
        <w:t xml:space="preserve"> </w:t>
      </w:r>
      <w:r w:rsidR="004B7E6B">
        <w:rPr>
          <w:u w:val="single"/>
        </w:rPr>
        <w:t xml:space="preserve">Five Hundred Thousand </w:t>
      </w:r>
      <w:r w:rsidRPr="00FE30AA">
        <w:rPr>
          <w:u w:val="single"/>
        </w:rPr>
        <w:t>Dollars</w:t>
      </w:r>
      <w:r w:rsidRPr="00D64140">
        <w:t xml:space="preserve"> </w:t>
      </w:r>
      <w:r w:rsidRPr="00D160BE">
        <w:rPr>
          <w:szCs w:val="24"/>
        </w:rPr>
        <w:t>(</w:t>
      </w:r>
      <w:r w:rsidRPr="00FE30AA">
        <w:rPr>
          <w:u w:val="single"/>
        </w:rPr>
        <w:t>$</w:t>
      </w:r>
      <w:r w:rsidR="004B7E6B">
        <w:rPr>
          <w:szCs w:val="24"/>
          <w:u w:val="single"/>
        </w:rPr>
        <w:t>2</w:t>
      </w:r>
      <w:r w:rsidR="00536E27" w:rsidRPr="00FE30AA">
        <w:rPr>
          <w:u w:val="single"/>
        </w:rPr>
        <w:t>,</w:t>
      </w:r>
      <w:r w:rsidR="004B7E6B">
        <w:rPr>
          <w:u w:val="single"/>
        </w:rPr>
        <w:t>5</w:t>
      </w:r>
      <w:r w:rsidR="00A150F7" w:rsidRPr="00FE30AA">
        <w:rPr>
          <w:u w:val="single"/>
        </w:rPr>
        <w:t>00</w:t>
      </w:r>
      <w:r w:rsidR="00A150F7" w:rsidRPr="00536E27">
        <w:rPr>
          <w:szCs w:val="24"/>
          <w:u w:val="single"/>
        </w:rPr>
        <w:t>,000</w:t>
      </w:r>
      <w:r w:rsidRPr="00D64140">
        <w:t>)</w:t>
      </w:r>
      <w:r w:rsidR="00C0273D" w:rsidRPr="00C0273D">
        <w:rPr>
          <w:color w:val="000000"/>
          <w:szCs w:val="24"/>
        </w:rPr>
        <w:t xml:space="preserve"> </w:t>
      </w:r>
      <w:r w:rsidR="00C0273D">
        <w:rPr>
          <w:color w:val="000000"/>
          <w:szCs w:val="24"/>
        </w:rPr>
        <w:t>(“</w:t>
      </w:r>
      <w:r w:rsidR="00C0273D" w:rsidRPr="00C0273D">
        <w:rPr>
          <w:b/>
          <w:color w:val="000000"/>
          <w:szCs w:val="24"/>
        </w:rPr>
        <w:t>Maximum Contract Sum</w:t>
      </w:r>
      <w:r w:rsidR="00C0273D">
        <w:rPr>
          <w:color w:val="000000"/>
          <w:szCs w:val="24"/>
        </w:rPr>
        <w:t>”)</w:t>
      </w:r>
      <w:r w:rsidRPr="00D64140">
        <w:t xml:space="preserve">. </w:t>
      </w:r>
      <w:r w:rsidR="00C0273D" w:rsidRPr="00C0273D">
        <w:rPr>
          <w:szCs w:val="24"/>
        </w:rPr>
        <w:t>Th</w:t>
      </w:r>
      <w:r w:rsidR="00C0273D" w:rsidRPr="00C0273D">
        <w:rPr>
          <w:color w:val="000000"/>
          <w:szCs w:val="24"/>
        </w:rPr>
        <w:t xml:space="preserve">is Agreement is not effective for amounts exceeding </w:t>
      </w:r>
      <w:r w:rsidR="00C0273D" w:rsidRPr="00C0273D">
        <w:t>the Maximum Contract Sum</w:t>
      </w:r>
      <w:r w:rsidR="00C0273D">
        <w:t xml:space="preserve"> </w:t>
      </w:r>
      <w:r w:rsidR="00C0273D">
        <w:rPr>
          <w:color w:val="000000"/>
          <w:szCs w:val="24"/>
        </w:rPr>
        <w:t>unless</w:t>
      </w:r>
      <w:r w:rsidR="00C0273D" w:rsidRPr="00C0273D">
        <w:rPr>
          <w:color w:val="000000"/>
          <w:szCs w:val="24"/>
        </w:rPr>
        <w:t xml:space="preserve"> approved by the Board of Regents of The University of Texas System.</w:t>
      </w:r>
      <w:r w:rsidR="00C0273D" w:rsidRPr="00ED6B00">
        <w:rPr>
          <w:color w:val="000000"/>
        </w:rPr>
        <w:t xml:space="preserve"> </w:t>
      </w:r>
      <w:r w:rsidRPr="00D64140">
        <w:t>Total billings</w:t>
      </w:r>
      <w:r w:rsidRPr="002022C3">
        <w:t xml:space="preserve"> for authorized work performed by </w:t>
      </w:r>
      <w:r w:rsidR="009B7213">
        <w:rPr>
          <w:szCs w:val="24"/>
        </w:rPr>
        <w:t>Professional Firm</w:t>
      </w:r>
      <w:r w:rsidRPr="002022C3">
        <w:t xml:space="preserve"> </w:t>
      </w:r>
      <w:r w:rsidR="00C0273D">
        <w:t xml:space="preserve">under this Agreement </w:t>
      </w:r>
      <w:r w:rsidRPr="002022C3">
        <w:t xml:space="preserve">shall not exceed </w:t>
      </w:r>
      <w:r w:rsidRPr="00D64140">
        <w:t>th</w:t>
      </w:r>
      <w:r w:rsidR="00C0273D">
        <w:t>e</w:t>
      </w:r>
      <w:r w:rsidRPr="00D64140">
        <w:t xml:space="preserve"> </w:t>
      </w:r>
      <w:r w:rsidR="00C0273D">
        <w:t>M</w:t>
      </w:r>
      <w:r w:rsidRPr="00D64140">
        <w:t xml:space="preserve">aximum </w:t>
      </w:r>
      <w:r w:rsidR="00C0273D">
        <w:t>C</w:t>
      </w:r>
      <w:r w:rsidRPr="00D64140">
        <w:t xml:space="preserve">ontract </w:t>
      </w:r>
      <w:r w:rsidR="00C0273D">
        <w:t>S</w:t>
      </w:r>
      <w:r w:rsidRPr="00D64140">
        <w:t xml:space="preserve">um.  The </w:t>
      </w:r>
      <w:r w:rsidR="00C0273D">
        <w:t>M</w:t>
      </w:r>
      <w:r w:rsidR="00C0273D" w:rsidRPr="00D64140">
        <w:t xml:space="preserve">aximum </w:t>
      </w:r>
      <w:r w:rsidR="00C0273D">
        <w:t>C</w:t>
      </w:r>
      <w:r w:rsidR="00C0273D" w:rsidRPr="00D64140">
        <w:t xml:space="preserve">ontract </w:t>
      </w:r>
      <w:r w:rsidR="00C0273D">
        <w:t>S</w:t>
      </w:r>
      <w:r w:rsidR="00C0273D" w:rsidRPr="00D64140">
        <w:t>um</w:t>
      </w:r>
      <w:r w:rsidR="00C0273D" w:rsidRPr="002022C3">
        <w:t xml:space="preserve"> </w:t>
      </w:r>
      <w:r w:rsidRPr="002022C3">
        <w:t xml:space="preserve">shall not be increased except by written amendment to </w:t>
      </w:r>
      <w:r w:rsidRPr="00D64140">
        <w:t>this Agreement</w:t>
      </w:r>
      <w:r w:rsidRPr="002022C3">
        <w:t xml:space="preserve"> executed by the Owner and </w:t>
      </w:r>
      <w:r w:rsidR="009B7213">
        <w:rPr>
          <w:szCs w:val="24"/>
        </w:rPr>
        <w:t>Professional Firm</w:t>
      </w:r>
      <w:r w:rsidRPr="00D64140">
        <w:t>.</w:t>
      </w:r>
      <w:r w:rsidR="00091739" w:rsidRPr="002022C3">
        <w:t xml:space="preserve"> </w:t>
      </w:r>
    </w:p>
    <w:p w14:paraId="5A48D94A" w14:textId="666571B4" w:rsidR="008346DC" w:rsidRPr="002022C3" w:rsidRDefault="009B77E9" w:rsidP="002022C3">
      <w:pPr>
        <w:ind w:firstLine="720"/>
      </w:pPr>
      <w:r w:rsidRPr="009B77E9">
        <w:rPr>
          <w:b/>
          <w:color w:val="000000"/>
          <w:szCs w:val="24"/>
          <w:highlight w:val="yellow"/>
        </w:rPr>
        <w:t xml:space="preserve">  </w:t>
      </w:r>
    </w:p>
    <w:p w14:paraId="37C4C5B9" w14:textId="1CB9CCFF" w:rsidR="008346DC" w:rsidRPr="002022C3" w:rsidRDefault="008346DC" w:rsidP="002022C3">
      <w:pPr>
        <w:ind w:firstLine="720"/>
        <w:jc w:val="both"/>
      </w:pPr>
      <w:r w:rsidRPr="002022C3">
        <w:t>2.02</w:t>
      </w:r>
      <w:r w:rsidRPr="002022C3">
        <w:tab/>
      </w:r>
      <w:r w:rsidRPr="002022C3">
        <w:rPr>
          <w:b/>
        </w:rPr>
        <w:t xml:space="preserve">No Minimum Amount of Work:  </w:t>
      </w:r>
      <w:r w:rsidRPr="002022C3">
        <w:t xml:space="preserve">Owner makes no representations regarding the amount or type of services, if any, that </w:t>
      </w:r>
      <w:r w:rsidR="009B7213">
        <w:t>Professional Firm</w:t>
      </w:r>
      <w:r w:rsidRPr="002022C3">
        <w:t xml:space="preserve"> will be asked to provide to Owner during the term(s) of this Agreement.  It is expressly understood that the Owner is under no obligation to request any services from </w:t>
      </w:r>
      <w:r w:rsidR="009B7213">
        <w:t>Professional Firm</w:t>
      </w:r>
      <w:r w:rsidRPr="002022C3">
        <w:t xml:space="preserve"> and no minimum amount of work is required or contemplated under this Agreement.  All service requests will be made by the Owner on an as-needed basis, subject to future agreement on the scope of the work and the fee.  </w:t>
      </w:r>
    </w:p>
    <w:p w14:paraId="07546022" w14:textId="77777777" w:rsidR="008346DC" w:rsidRPr="002022C3" w:rsidRDefault="008346DC" w:rsidP="002022C3"/>
    <w:p w14:paraId="4AF8A037" w14:textId="77777777" w:rsidR="008346DC" w:rsidRPr="002022C3" w:rsidRDefault="008346DC" w:rsidP="002022C3">
      <w:pPr>
        <w:jc w:val="center"/>
      </w:pPr>
      <w:r w:rsidRPr="002022C3">
        <w:t>ARTICLE 3</w:t>
      </w:r>
    </w:p>
    <w:p w14:paraId="3F2729BC" w14:textId="77777777" w:rsidR="008346DC" w:rsidRPr="002022C3" w:rsidRDefault="008346DC" w:rsidP="002022C3">
      <w:pPr>
        <w:jc w:val="center"/>
      </w:pPr>
      <w:r w:rsidRPr="002022C3">
        <w:t>SCOPE OF WORK</w:t>
      </w:r>
    </w:p>
    <w:p w14:paraId="5C78DD46" w14:textId="77777777" w:rsidR="008346DC" w:rsidRPr="002022C3" w:rsidRDefault="008346DC" w:rsidP="002022C3">
      <w:pPr>
        <w:jc w:val="center"/>
      </w:pPr>
    </w:p>
    <w:p w14:paraId="23CDA750" w14:textId="2C5D3A13" w:rsidR="008346DC" w:rsidRPr="002022C3" w:rsidRDefault="008346DC" w:rsidP="002022C3">
      <w:pPr>
        <w:ind w:firstLine="720"/>
        <w:jc w:val="both"/>
      </w:pPr>
      <w:r w:rsidRPr="002022C3">
        <w:t>3.01</w:t>
      </w:r>
      <w:r w:rsidRPr="002022C3">
        <w:tab/>
      </w:r>
      <w:r w:rsidRPr="002022C3">
        <w:rPr>
          <w:b/>
        </w:rPr>
        <w:t xml:space="preserve">In General:  </w:t>
      </w:r>
      <w:r w:rsidR="009B7213">
        <w:t>Professional Firm</w:t>
      </w:r>
      <w:r w:rsidRPr="002022C3">
        <w:t xml:space="preserve"> agrees to provide </w:t>
      </w:r>
      <w:r w:rsidR="009B7213">
        <w:t>professional design</w:t>
      </w:r>
      <w:r w:rsidR="009B7213" w:rsidRPr="00D64140">
        <w:t xml:space="preserve"> and</w:t>
      </w:r>
      <w:r w:rsidRPr="00D64140">
        <w:t xml:space="preserve"> technical</w:t>
      </w:r>
      <w:r>
        <w:t xml:space="preserve"> services </w:t>
      </w:r>
      <w:r w:rsidR="009B7213">
        <w:t>and all related</w:t>
      </w:r>
      <w:r w:rsidR="009B7213" w:rsidRPr="002022C3">
        <w:t xml:space="preserve"> services </w:t>
      </w:r>
      <w:r w:rsidRPr="002022C3">
        <w:t>on a per-project basis</w:t>
      </w:r>
      <w:r w:rsidRPr="00D64140">
        <w:t xml:space="preserve"> </w:t>
      </w:r>
      <w:r w:rsidR="0089179B">
        <w:t>(each a “</w:t>
      </w:r>
      <w:r w:rsidR="0089179B" w:rsidRPr="00C732B3">
        <w:rPr>
          <w:b/>
        </w:rPr>
        <w:t>Project</w:t>
      </w:r>
      <w:r w:rsidR="0089179B">
        <w:t>”)</w:t>
      </w:r>
      <w:r w:rsidR="0089179B" w:rsidRPr="002022C3">
        <w:t xml:space="preserve"> </w:t>
      </w:r>
      <w:r w:rsidRPr="002022C3">
        <w:t>as requested by the Owner in accordance with the terms of this Agreement.  These services are generally describe</w:t>
      </w:r>
      <w:r w:rsidR="00A25423" w:rsidRPr="002022C3">
        <w:t>d</w:t>
      </w:r>
      <w:r w:rsidRPr="002022C3">
        <w:t xml:space="preserve"> as, but are not limited to: </w:t>
      </w:r>
    </w:p>
    <w:p w14:paraId="23987C95" w14:textId="77777777" w:rsidR="00CD3E3B" w:rsidRPr="002022C3" w:rsidRDefault="00CD3E3B" w:rsidP="002022C3"/>
    <w:p w14:paraId="2BF035C6" w14:textId="1B73B88F" w:rsidR="008346DC" w:rsidRPr="00DE09C6" w:rsidRDefault="006B10E3" w:rsidP="001416B5">
      <w:pPr>
        <w:ind w:left="720"/>
        <w:jc w:val="center"/>
        <w:rPr>
          <w:u w:val="single"/>
        </w:rPr>
      </w:pPr>
      <w:r>
        <w:rPr>
          <w:u w:val="single"/>
        </w:rPr>
        <w:t>______________________________________________________</w:t>
      </w:r>
      <w:r w:rsidR="006F663D" w:rsidRPr="00DE09C6">
        <w:rPr>
          <w:u w:val="single"/>
        </w:rPr>
        <w:t xml:space="preserve"> </w:t>
      </w:r>
    </w:p>
    <w:p w14:paraId="394BB802" w14:textId="77777777" w:rsidR="005D1FED" w:rsidRPr="00DE09C6" w:rsidRDefault="005D1FED"/>
    <w:p w14:paraId="28DEFEB8" w14:textId="09D42DE5" w:rsidR="00163A6E" w:rsidRPr="00DE09C6" w:rsidRDefault="004249D2" w:rsidP="002022C3">
      <w:pPr>
        <w:ind w:firstLine="720"/>
        <w:jc w:val="both"/>
      </w:pPr>
      <w:r w:rsidRPr="00DE09C6">
        <w:rPr>
          <w:bCs/>
        </w:rPr>
        <w:t>3.02</w:t>
      </w:r>
      <w:r w:rsidRPr="00DE09C6">
        <w:rPr>
          <w:b/>
          <w:bCs/>
        </w:rPr>
        <w:tab/>
      </w:r>
      <w:r w:rsidR="007377B1" w:rsidRPr="00DE09C6">
        <w:rPr>
          <w:b/>
          <w:bCs/>
        </w:rPr>
        <w:t>Job Order Contract</w:t>
      </w:r>
      <w:r w:rsidR="008346DC" w:rsidRPr="00DE09C6">
        <w:rPr>
          <w:b/>
        </w:rPr>
        <w:t xml:space="preserve">:  </w:t>
      </w:r>
      <w:r w:rsidR="00E46830" w:rsidRPr="00DE09C6">
        <w:t xml:space="preserve">The specific scope of work for each </w:t>
      </w:r>
      <w:r w:rsidR="0089179B" w:rsidRPr="00DE09C6">
        <w:t>P</w:t>
      </w:r>
      <w:r w:rsidR="00E46830" w:rsidRPr="00DE09C6">
        <w:t xml:space="preserve">roject </w:t>
      </w:r>
      <w:r w:rsidR="000A0002" w:rsidRPr="00DE09C6">
        <w:t>(the “</w:t>
      </w:r>
      <w:r w:rsidR="000A0002" w:rsidRPr="00DE09C6">
        <w:rPr>
          <w:b/>
        </w:rPr>
        <w:t>Work</w:t>
      </w:r>
      <w:r w:rsidR="000A0002" w:rsidRPr="00DE09C6">
        <w:t xml:space="preserve">”) </w:t>
      </w:r>
      <w:r w:rsidR="00E46830" w:rsidRPr="00DE09C6">
        <w:t>shall be determined in advance and in writing between the Owner and Professional Firm</w:t>
      </w:r>
      <w:r w:rsidR="00E43B4B" w:rsidRPr="00DE09C6">
        <w:t xml:space="preserve"> as more particularly described below</w:t>
      </w:r>
      <w:r w:rsidR="00E46830" w:rsidRPr="00DE09C6">
        <w:t>.</w:t>
      </w:r>
      <w:r w:rsidR="003921BA" w:rsidRPr="00DE09C6">
        <w:t xml:space="preserve">  </w:t>
      </w:r>
      <w:r w:rsidR="008346DC" w:rsidRPr="00DE09C6">
        <w:t xml:space="preserve">The Owner shall </w:t>
      </w:r>
      <w:r w:rsidR="007377B1" w:rsidRPr="00DE09C6">
        <w:t xml:space="preserve">meet </w:t>
      </w:r>
      <w:r w:rsidR="00506824" w:rsidRPr="00DE09C6">
        <w:t xml:space="preserve">or electronically communicate </w:t>
      </w:r>
      <w:r w:rsidR="007377B1" w:rsidRPr="00DE09C6">
        <w:t xml:space="preserve">with the Professional Firm to discuss the intended scope of a </w:t>
      </w:r>
      <w:r w:rsidR="0089179B" w:rsidRPr="00DE09C6">
        <w:t>P</w:t>
      </w:r>
      <w:r w:rsidR="007377B1" w:rsidRPr="00DE09C6">
        <w:t xml:space="preserve">roject, the anticipated cost and schedule of the </w:t>
      </w:r>
      <w:r w:rsidR="0089179B" w:rsidRPr="00DE09C6">
        <w:t>P</w:t>
      </w:r>
      <w:r w:rsidR="007377B1" w:rsidRPr="00DE09C6">
        <w:t xml:space="preserve">roject, and the basic services to be provided by Professional Firm for the </w:t>
      </w:r>
      <w:r w:rsidR="0089179B" w:rsidRPr="00DE09C6">
        <w:t>P</w:t>
      </w:r>
      <w:r w:rsidR="007377B1" w:rsidRPr="00DE09C6">
        <w:t xml:space="preserve">roject. </w:t>
      </w:r>
      <w:r w:rsidRPr="00DE09C6">
        <w:t xml:space="preserve">Subsequent to such meeting, and upon request by </w:t>
      </w:r>
      <w:r w:rsidR="00E43B4B" w:rsidRPr="00DE09C6">
        <w:t xml:space="preserve">the </w:t>
      </w:r>
      <w:r w:rsidRPr="00DE09C6">
        <w:t xml:space="preserve">Owner, the Professional Firm will prepare and provide to </w:t>
      </w:r>
      <w:r w:rsidR="00E43B4B" w:rsidRPr="00DE09C6">
        <w:t xml:space="preserve">the </w:t>
      </w:r>
      <w:r w:rsidRPr="00DE09C6">
        <w:t xml:space="preserve">Owner a </w:t>
      </w:r>
      <w:r w:rsidR="0089179B" w:rsidRPr="00DE09C6">
        <w:t>P</w:t>
      </w:r>
      <w:r w:rsidRPr="00DE09C6">
        <w:t xml:space="preserve">roject </w:t>
      </w:r>
      <w:r w:rsidR="00A34892" w:rsidRPr="00DE09C6">
        <w:t>p</w:t>
      </w:r>
      <w:r w:rsidRPr="00DE09C6">
        <w:t>roposal</w:t>
      </w:r>
      <w:r w:rsidR="00A34892" w:rsidRPr="00DE09C6">
        <w:t xml:space="preserve"> (“</w:t>
      </w:r>
      <w:r w:rsidR="00A34892" w:rsidRPr="00DE09C6">
        <w:rPr>
          <w:b/>
        </w:rPr>
        <w:t>Project Proposal</w:t>
      </w:r>
      <w:r w:rsidR="00A34892" w:rsidRPr="00DE09C6">
        <w:t>”)</w:t>
      </w:r>
      <w:r w:rsidRPr="00DE09C6">
        <w:t xml:space="preserve"> </w:t>
      </w:r>
      <w:r w:rsidR="00A34892" w:rsidRPr="00DE09C6">
        <w:t xml:space="preserve">in a </w:t>
      </w:r>
      <w:r w:rsidR="00A34892" w:rsidRPr="00DE09C6">
        <w:rPr>
          <w:color w:val="000000"/>
        </w:rPr>
        <w:t xml:space="preserve">format </w:t>
      </w:r>
      <w:r w:rsidR="00C91000" w:rsidRPr="00DE09C6">
        <w:rPr>
          <w:color w:val="000000"/>
        </w:rPr>
        <w:t xml:space="preserve">substantially similar to </w:t>
      </w:r>
      <w:r w:rsidR="00C91000" w:rsidRPr="00DE09C6">
        <w:rPr>
          <w:b/>
          <w:color w:val="000000"/>
          <w:u w:val="single"/>
        </w:rPr>
        <w:t>Exhibit A</w:t>
      </w:r>
      <w:r w:rsidR="00C91000" w:rsidRPr="00DE09C6">
        <w:rPr>
          <w:color w:val="000000"/>
        </w:rPr>
        <w:t xml:space="preserve">, or </w:t>
      </w:r>
      <w:r w:rsidR="00E43B4B" w:rsidRPr="00DE09C6">
        <w:rPr>
          <w:color w:val="000000"/>
        </w:rPr>
        <w:t xml:space="preserve">as </w:t>
      </w:r>
      <w:r w:rsidR="00C91000" w:rsidRPr="00DE09C6">
        <w:rPr>
          <w:color w:val="000000"/>
        </w:rPr>
        <w:t xml:space="preserve">otherwise </w:t>
      </w:r>
      <w:r w:rsidR="00E43B4B" w:rsidRPr="00DE09C6">
        <w:rPr>
          <w:color w:val="000000"/>
        </w:rPr>
        <w:t xml:space="preserve">requested by Owner.  Should the Owner </w:t>
      </w:r>
      <w:r w:rsidR="00113334" w:rsidRPr="00DE09C6">
        <w:rPr>
          <w:color w:val="000000"/>
        </w:rPr>
        <w:t>select</w:t>
      </w:r>
      <w:r w:rsidR="003921BA" w:rsidRPr="00DE09C6">
        <w:rPr>
          <w:color w:val="000000"/>
        </w:rPr>
        <w:t xml:space="preserve"> the </w:t>
      </w:r>
      <w:r w:rsidR="00113334" w:rsidRPr="00DE09C6">
        <w:rPr>
          <w:color w:val="000000"/>
        </w:rPr>
        <w:t>Professional Firm to complete</w:t>
      </w:r>
      <w:r w:rsidR="003921BA" w:rsidRPr="00DE09C6">
        <w:rPr>
          <w:color w:val="000000"/>
        </w:rPr>
        <w:t xml:space="preserve"> the </w:t>
      </w:r>
      <w:r w:rsidR="0089179B" w:rsidRPr="00DE09C6">
        <w:rPr>
          <w:color w:val="000000"/>
        </w:rPr>
        <w:t>P</w:t>
      </w:r>
      <w:r w:rsidR="003921BA" w:rsidRPr="00DE09C6">
        <w:rPr>
          <w:color w:val="000000"/>
        </w:rPr>
        <w:t>roject</w:t>
      </w:r>
      <w:r w:rsidR="00E43B4B" w:rsidRPr="00DE09C6">
        <w:rPr>
          <w:color w:val="000000"/>
        </w:rPr>
        <w:t>, t</w:t>
      </w:r>
      <w:r w:rsidR="007377B1" w:rsidRPr="00DE09C6">
        <w:t xml:space="preserve">he Owner </w:t>
      </w:r>
      <w:r w:rsidR="00E43B4B" w:rsidRPr="00DE09C6">
        <w:t xml:space="preserve">will </w:t>
      </w:r>
      <w:r w:rsidR="008346DC" w:rsidRPr="00DE09C6">
        <w:t xml:space="preserve">prepare </w:t>
      </w:r>
      <w:r w:rsidR="00E43B4B" w:rsidRPr="00DE09C6">
        <w:t xml:space="preserve">and provide to the Professional Firm </w:t>
      </w:r>
      <w:r w:rsidR="008346DC" w:rsidRPr="00DE09C6">
        <w:t>a</w:t>
      </w:r>
      <w:r w:rsidR="0062135F" w:rsidRPr="00DE09C6">
        <w:t xml:space="preserve"> professional </w:t>
      </w:r>
      <w:r w:rsidR="00CD1569" w:rsidRPr="00DE09C6">
        <w:t>Task Order</w:t>
      </w:r>
      <w:r w:rsidR="00506824" w:rsidRPr="00DE09C6">
        <w:t xml:space="preserve"> contract</w:t>
      </w:r>
      <w:r w:rsidR="008346DC" w:rsidRPr="00DE09C6">
        <w:t xml:space="preserve"> </w:t>
      </w:r>
      <w:r w:rsidR="0062135F" w:rsidRPr="00DE09C6">
        <w:t>(“</w:t>
      </w:r>
      <w:r w:rsidR="00CD1569" w:rsidRPr="00DE09C6">
        <w:rPr>
          <w:b/>
        </w:rPr>
        <w:t>Task Order</w:t>
      </w:r>
      <w:r w:rsidR="0062135F" w:rsidRPr="00DE09C6">
        <w:t>”)</w:t>
      </w:r>
      <w:r w:rsidR="00A150F7" w:rsidRPr="00DE09C6">
        <w:t xml:space="preserve"> </w:t>
      </w:r>
      <w:r w:rsidR="00E43B4B" w:rsidRPr="00DE09C6">
        <w:t xml:space="preserve">in a form substantially similar to </w:t>
      </w:r>
      <w:r w:rsidR="008204F0" w:rsidRPr="00DE09C6">
        <w:rPr>
          <w:b/>
          <w:u w:val="single"/>
        </w:rPr>
        <w:t>Exhibit</w:t>
      </w:r>
      <w:r w:rsidR="007377B1" w:rsidRPr="00DE09C6">
        <w:rPr>
          <w:b/>
          <w:u w:val="single"/>
        </w:rPr>
        <w:t xml:space="preserve"> </w:t>
      </w:r>
      <w:r w:rsidR="00C91000" w:rsidRPr="00DE09C6">
        <w:rPr>
          <w:b/>
          <w:u w:val="single"/>
        </w:rPr>
        <w:t>B</w:t>
      </w:r>
      <w:r w:rsidR="008346DC" w:rsidRPr="00DE09C6">
        <w:t xml:space="preserve">.  </w:t>
      </w:r>
    </w:p>
    <w:p w14:paraId="0DDE9218" w14:textId="77777777" w:rsidR="008346DC" w:rsidRPr="00DE09C6" w:rsidRDefault="008346DC" w:rsidP="002022C3">
      <w:pPr>
        <w:tabs>
          <w:tab w:val="left" w:pos="2880"/>
        </w:tabs>
        <w:ind w:left="720"/>
        <w:jc w:val="both"/>
      </w:pPr>
    </w:p>
    <w:p w14:paraId="2E974D81" w14:textId="25B781EA" w:rsidR="00163A6E" w:rsidRPr="00DE09C6" w:rsidRDefault="004249D2" w:rsidP="00D64140">
      <w:pPr>
        <w:ind w:firstLine="720"/>
        <w:jc w:val="both"/>
      </w:pPr>
      <w:r w:rsidRPr="00DE09C6">
        <w:rPr>
          <w:bCs/>
        </w:rPr>
        <w:t>3.03</w:t>
      </w:r>
      <w:r w:rsidRPr="00DE09C6">
        <w:rPr>
          <w:b/>
          <w:bCs/>
        </w:rPr>
        <w:tab/>
      </w:r>
      <w:r w:rsidR="008346DC" w:rsidRPr="00DE09C6">
        <w:rPr>
          <w:b/>
        </w:rPr>
        <w:t>Notice to Proceed</w:t>
      </w:r>
      <w:r w:rsidR="008346DC" w:rsidRPr="00DE09C6">
        <w:t xml:space="preserve">:  </w:t>
      </w:r>
      <w:r w:rsidR="00E43B4B" w:rsidRPr="00DE09C6">
        <w:t xml:space="preserve">Subsequent to </w:t>
      </w:r>
      <w:r w:rsidR="007377B1" w:rsidRPr="00DE09C6">
        <w:t>execution</w:t>
      </w:r>
      <w:r w:rsidR="008346DC" w:rsidRPr="00DE09C6">
        <w:t xml:space="preserve"> </w:t>
      </w:r>
      <w:r w:rsidR="00E43B4B" w:rsidRPr="00DE09C6">
        <w:t xml:space="preserve">of the </w:t>
      </w:r>
      <w:r w:rsidR="00CD1569" w:rsidRPr="00DE09C6">
        <w:t>Task Order</w:t>
      </w:r>
      <w:r w:rsidR="00E43B4B" w:rsidRPr="00DE09C6">
        <w:t xml:space="preserve"> </w:t>
      </w:r>
      <w:r w:rsidR="008346DC" w:rsidRPr="00DE09C6">
        <w:t>by the Owner</w:t>
      </w:r>
      <w:r w:rsidR="00E43B4B" w:rsidRPr="00DE09C6">
        <w:t xml:space="preserve"> and the Professional Firm</w:t>
      </w:r>
      <w:r w:rsidR="008346DC" w:rsidRPr="00DE09C6">
        <w:t xml:space="preserve">, the Owner </w:t>
      </w:r>
      <w:r w:rsidR="00E43B4B" w:rsidRPr="00DE09C6">
        <w:t xml:space="preserve">will </w:t>
      </w:r>
      <w:r w:rsidR="008346DC" w:rsidRPr="00DE09C6">
        <w:t xml:space="preserve">issue </w:t>
      </w:r>
      <w:r w:rsidR="0062135F" w:rsidRPr="00DE09C6">
        <w:t xml:space="preserve">to the Professional Firm </w:t>
      </w:r>
      <w:r w:rsidR="008346DC" w:rsidRPr="00DE09C6">
        <w:t xml:space="preserve">a written </w:t>
      </w:r>
      <w:r w:rsidR="0062135F" w:rsidRPr="00DE09C6">
        <w:t>notice to proceed (the “</w:t>
      </w:r>
      <w:r w:rsidR="008346DC" w:rsidRPr="00DE09C6">
        <w:rPr>
          <w:b/>
        </w:rPr>
        <w:t>Notice to Proceed</w:t>
      </w:r>
      <w:r w:rsidR="0062135F" w:rsidRPr="00DE09C6">
        <w:t>”)</w:t>
      </w:r>
      <w:r w:rsidR="008346DC" w:rsidRPr="00DE09C6">
        <w:t xml:space="preserve">.  The Notice to Proceed </w:t>
      </w:r>
      <w:r w:rsidR="00E43B4B" w:rsidRPr="00DE09C6">
        <w:t xml:space="preserve">will </w:t>
      </w:r>
      <w:r w:rsidR="008346DC" w:rsidRPr="00DE09C6">
        <w:t>authorize</w:t>
      </w:r>
      <w:r w:rsidR="00E43B4B" w:rsidRPr="00DE09C6">
        <w:t xml:space="preserve"> the </w:t>
      </w:r>
      <w:r w:rsidR="009B7213" w:rsidRPr="00DE09C6">
        <w:t>Professional Firm</w:t>
      </w:r>
      <w:r w:rsidR="008346DC" w:rsidRPr="00DE09C6">
        <w:t xml:space="preserve"> to begin the </w:t>
      </w:r>
      <w:r w:rsidR="000A0002" w:rsidRPr="00DE09C6">
        <w:t>Project and W</w:t>
      </w:r>
      <w:r w:rsidR="008346DC" w:rsidRPr="00DE09C6">
        <w:t xml:space="preserve">ork identified in the </w:t>
      </w:r>
      <w:r w:rsidR="00CD1569" w:rsidRPr="00DE09C6">
        <w:t>Task Order</w:t>
      </w:r>
      <w:r w:rsidR="008346DC" w:rsidRPr="00DE09C6">
        <w:t xml:space="preserve"> on the date specified in the Notice.  </w:t>
      </w:r>
      <w:r w:rsidR="00E43B4B" w:rsidRPr="00DE09C6">
        <w:t xml:space="preserve">The Professional Firm will not begin </w:t>
      </w:r>
      <w:r w:rsidR="0089179B" w:rsidRPr="00DE09C6">
        <w:t>W</w:t>
      </w:r>
      <w:r w:rsidR="00E43B4B" w:rsidRPr="00DE09C6">
        <w:t xml:space="preserve">ork on the </w:t>
      </w:r>
      <w:r w:rsidR="0089179B" w:rsidRPr="00DE09C6">
        <w:t>P</w:t>
      </w:r>
      <w:r w:rsidR="00E43B4B" w:rsidRPr="00DE09C6">
        <w:t>roject until Professional Firm receives the Notice to Proceed</w:t>
      </w:r>
      <w:r w:rsidR="005C746A" w:rsidRPr="00DE09C6">
        <w:t>.</w:t>
      </w:r>
      <w:r w:rsidR="00CD1569" w:rsidRPr="00DE09C6">
        <w:t xml:space="preserve">  </w:t>
      </w:r>
    </w:p>
    <w:p w14:paraId="7D851CD6" w14:textId="77777777" w:rsidR="005C746A" w:rsidRPr="00DE09C6" w:rsidRDefault="005C746A" w:rsidP="005C746A"/>
    <w:p w14:paraId="76B028D0" w14:textId="6C8639D1" w:rsidR="005C746A" w:rsidRDefault="005C746A" w:rsidP="001E5F04">
      <w:pPr>
        <w:jc w:val="both"/>
      </w:pPr>
      <w:r w:rsidRPr="00DE09C6">
        <w:t>3.0</w:t>
      </w:r>
      <w:r w:rsidR="0062135F" w:rsidRPr="00DE09C6">
        <w:t>4</w:t>
      </w:r>
      <w:r w:rsidRPr="00DE09C6">
        <w:tab/>
      </w:r>
      <w:r w:rsidRPr="00DE09C6">
        <w:rPr>
          <w:b/>
        </w:rPr>
        <w:t>Project Status Report</w:t>
      </w:r>
      <w:r w:rsidRPr="00DE09C6">
        <w:t xml:space="preserve">:  </w:t>
      </w:r>
      <w:r w:rsidR="003906A5" w:rsidRPr="00DE09C6">
        <w:t xml:space="preserve">For each </w:t>
      </w:r>
      <w:r w:rsidR="00CD1569" w:rsidRPr="00DE09C6">
        <w:t>Task Order</w:t>
      </w:r>
      <w:r w:rsidR="003906A5" w:rsidRPr="00DE09C6">
        <w:t xml:space="preserve">, </w:t>
      </w:r>
      <w:r w:rsidR="009B7213" w:rsidRPr="00DE09C6">
        <w:t>Professional Firm</w:t>
      </w:r>
      <w:r w:rsidRPr="00DE09C6">
        <w:t xml:space="preserve"> shall provide </w:t>
      </w:r>
      <w:r w:rsidR="00344FD5" w:rsidRPr="00DE09C6">
        <w:t xml:space="preserve">each month </w:t>
      </w:r>
      <w:r w:rsidR="00092754" w:rsidRPr="00DE09C6">
        <w:t xml:space="preserve">to Owner Project Manager (ref. </w:t>
      </w:r>
      <w:r w:rsidR="00092754" w:rsidRPr="00DE09C6">
        <w:rPr>
          <w:u w:val="single"/>
        </w:rPr>
        <w:t>Section 5.0</w:t>
      </w:r>
      <w:r w:rsidR="00092754" w:rsidRPr="00C732B3">
        <w:rPr>
          <w:u w:val="single"/>
        </w:rPr>
        <w:t>2</w:t>
      </w:r>
      <w:r w:rsidR="00092754">
        <w:t xml:space="preserve">) </w:t>
      </w:r>
      <w:r w:rsidRPr="00092754">
        <w:t xml:space="preserve">a </w:t>
      </w:r>
      <w:r w:rsidR="001416B5" w:rsidRPr="00092754">
        <w:t>Job Order</w:t>
      </w:r>
      <w:r w:rsidR="00313C4E" w:rsidRPr="00092754">
        <w:t xml:space="preserve"> </w:t>
      </w:r>
      <w:r w:rsidR="001E5F04" w:rsidRPr="00092754">
        <w:t xml:space="preserve">Project Status Report </w:t>
      </w:r>
      <w:r w:rsidRPr="00092754">
        <w:t xml:space="preserve">(sample attached as </w:t>
      </w:r>
      <w:r w:rsidRPr="00092754">
        <w:rPr>
          <w:b/>
          <w:u w:val="single"/>
        </w:rPr>
        <w:t xml:space="preserve">Exhibit </w:t>
      </w:r>
      <w:r w:rsidR="00C91000" w:rsidRPr="00092754">
        <w:rPr>
          <w:b/>
          <w:u w:val="single"/>
        </w:rPr>
        <w:lastRenderedPageBreak/>
        <w:t>C</w:t>
      </w:r>
      <w:r w:rsidRPr="00092754">
        <w:t>)</w:t>
      </w:r>
      <w:r w:rsidR="00344FD5">
        <w:t xml:space="preserve">. </w:t>
      </w:r>
      <w:r w:rsidR="00092754" w:rsidRPr="00092754">
        <w:t xml:space="preserve"> </w:t>
      </w:r>
      <w:r w:rsidR="00092754">
        <w:t xml:space="preserve">The </w:t>
      </w:r>
      <w:r w:rsidR="00092754" w:rsidRPr="00092754">
        <w:t>Job Order Project Status Report</w:t>
      </w:r>
      <w:r w:rsidR="00092754">
        <w:t xml:space="preserve"> will be submitted via email unless otherwise directed by the Owner Project Manager.</w:t>
      </w:r>
    </w:p>
    <w:p w14:paraId="1BF114AA" w14:textId="6320C57E" w:rsidR="008346DC" w:rsidRPr="00D64140" w:rsidRDefault="00092754" w:rsidP="00C732B3">
      <w:pPr>
        <w:tabs>
          <w:tab w:val="left" w:pos="2340"/>
        </w:tabs>
        <w:suppressAutoHyphens/>
        <w:ind w:left="720" w:firstLine="720"/>
        <w:jc w:val="both"/>
      </w:pPr>
      <w:r>
        <w:tab/>
      </w:r>
    </w:p>
    <w:p w14:paraId="0AB271E9" w14:textId="77777777" w:rsidR="008346DC" w:rsidRPr="002022C3" w:rsidRDefault="008346DC">
      <w:pPr>
        <w:suppressAutoHyphens/>
        <w:jc w:val="center"/>
      </w:pPr>
      <w:r w:rsidRPr="002022C3">
        <w:t>ARTICLE 4</w:t>
      </w:r>
    </w:p>
    <w:p w14:paraId="7AC8BB4D" w14:textId="7326C284" w:rsidR="008346DC" w:rsidRPr="002022C3" w:rsidRDefault="00A25423">
      <w:pPr>
        <w:suppressAutoHyphens/>
        <w:jc w:val="center"/>
      </w:pPr>
      <w:r>
        <w:t>PROFESSIONAL FIRM</w:t>
      </w:r>
      <w:r w:rsidR="008346DC">
        <w:t>’S</w:t>
      </w:r>
      <w:r w:rsidR="008346DC" w:rsidRPr="002022C3">
        <w:t xml:space="preserve"> GENERAL SERVICES AND RESPONSIBILITIES</w:t>
      </w:r>
    </w:p>
    <w:p w14:paraId="01C67A01" w14:textId="77777777" w:rsidR="008346DC" w:rsidRPr="002022C3" w:rsidRDefault="008346DC">
      <w:pPr>
        <w:suppressAutoHyphens/>
        <w:jc w:val="center"/>
      </w:pPr>
    </w:p>
    <w:p w14:paraId="364323BF" w14:textId="6D0CAAC9" w:rsidR="008346DC" w:rsidRPr="002022C3" w:rsidRDefault="008346DC">
      <w:pPr>
        <w:suppressAutoHyphens/>
        <w:ind w:firstLine="720"/>
        <w:jc w:val="both"/>
      </w:pPr>
      <w:r w:rsidRPr="002022C3">
        <w:t>4.01</w:t>
      </w:r>
      <w:r w:rsidRPr="002022C3">
        <w:tab/>
      </w:r>
      <w:r w:rsidRPr="00D64140">
        <w:rPr>
          <w:b/>
        </w:rPr>
        <w:t>Project Manager:</w:t>
      </w:r>
      <w:r w:rsidRPr="00D64140">
        <w:t xml:space="preserve">  </w:t>
      </w:r>
      <w:r w:rsidR="009B7213">
        <w:t>Professional Firm</w:t>
      </w:r>
      <w:r w:rsidRPr="002022C3">
        <w:t xml:space="preserve"> shall manage </w:t>
      </w:r>
      <w:r w:rsidR="009B7213">
        <w:t>Professional Firm</w:t>
      </w:r>
      <w:r>
        <w:t>’s</w:t>
      </w:r>
      <w:r w:rsidRPr="002022C3">
        <w:t xml:space="preserve"> services and administer any </w:t>
      </w:r>
      <w:r w:rsidR="0089179B">
        <w:t>P</w:t>
      </w:r>
      <w:r w:rsidRPr="00D64140">
        <w:t>roject</w:t>
      </w:r>
      <w:r w:rsidRPr="002022C3">
        <w:t xml:space="preserve"> authorized pursuant to this Agreement.  </w:t>
      </w:r>
      <w:r w:rsidR="009B7213">
        <w:t>Professional Firm</w:t>
      </w:r>
      <w:r w:rsidRPr="002022C3">
        <w:t xml:space="preserve"> shall provide and/or coordinate the basic services necessary and reasonably inferable for the complete performance of any </w:t>
      </w:r>
      <w:r w:rsidR="0089179B">
        <w:t>P</w:t>
      </w:r>
      <w:r w:rsidRPr="00D64140">
        <w:t>roject</w:t>
      </w:r>
      <w:r w:rsidRPr="002022C3">
        <w:t xml:space="preserve"> authorized pursuant to this Agreement.  </w:t>
      </w:r>
    </w:p>
    <w:p w14:paraId="48BF36BF" w14:textId="77777777" w:rsidR="008346DC" w:rsidRPr="002022C3" w:rsidRDefault="008346DC">
      <w:pPr>
        <w:suppressAutoHyphens/>
        <w:ind w:firstLine="720"/>
        <w:jc w:val="both"/>
      </w:pPr>
    </w:p>
    <w:p w14:paraId="0D44F895" w14:textId="050F4896" w:rsidR="009E5B82" w:rsidRPr="009E5B82" w:rsidRDefault="008346DC" w:rsidP="002022C3">
      <w:pPr>
        <w:suppressAutoHyphens/>
        <w:jc w:val="both"/>
        <w:rPr>
          <w:szCs w:val="24"/>
        </w:rPr>
      </w:pPr>
      <w:r w:rsidRPr="00D64140">
        <w:tab/>
      </w:r>
      <w:r w:rsidRPr="002022C3">
        <w:t>4.02</w:t>
      </w:r>
      <w:r w:rsidRPr="002022C3">
        <w:tab/>
      </w:r>
      <w:r w:rsidRPr="002022C3">
        <w:rPr>
          <w:b/>
        </w:rPr>
        <w:t xml:space="preserve">Standard of Care:  </w:t>
      </w:r>
      <w:r w:rsidR="009E5B82">
        <w:t>Professional Firm</w:t>
      </w:r>
      <w:r w:rsidR="009E5B82" w:rsidRPr="009E5B82">
        <w:rPr>
          <w:szCs w:val="24"/>
        </w:rPr>
        <w:t xml:space="preserve"> agrees and acknowledges that Owner is entering into this Agreement in reliance on </w:t>
      </w:r>
      <w:r w:rsidR="009E5B82">
        <w:t>Professional Firm</w:t>
      </w:r>
      <w:r w:rsidR="009E5B82" w:rsidRPr="009E5B82">
        <w:rPr>
          <w:szCs w:val="24"/>
        </w:rPr>
        <w:t xml:space="preserve">’s represented professional abilities with respect to performing </w:t>
      </w:r>
      <w:r w:rsidR="009E5B82">
        <w:t>Professional Firm</w:t>
      </w:r>
      <w:r w:rsidR="009E5B82" w:rsidRPr="009E5B82">
        <w:rPr>
          <w:szCs w:val="24"/>
        </w:rPr>
        <w:t xml:space="preserve">’s </w:t>
      </w:r>
      <w:r w:rsidR="009E5B82">
        <w:rPr>
          <w:szCs w:val="24"/>
        </w:rPr>
        <w:t>Work</w:t>
      </w:r>
      <w:r w:rsidR="009E5B82" w:rsidRPr="009E5B82">
        <w:rPr>
          <w:szCs w:val="24"/>
        </w:rPr>
        <w:t xml:space="preserve">, duties, and obligations under this Agreement.  </w:t>
      </w:r>
      <w:r w:rsidR="009E5B82">
        <w:t>Professional Firm</w:t>
      </w:r>
      <w:r w:rsidR="009E5B82" w:rsidRPr="009E5B82">
        <w:rPr>
          <w:szCs w:val="24"/>
        </w:rPr>
        <w:t xml:space="preserve"> shall perform its </w:t>
      </w:r>
      <w:r w:rsidR="009E5B82">
        <w:rPr>
          <w:szCs w:val="24"/>
        </w:rPr>
        <w:t>Work</w:t>
      </w:r>
      <w:r w:rsidR="009E5B82" w:rsidRPr="009E5B82">
        <w:rPr>
          <w:szCs w:val="24"/>
        </w:rPr>
        <w:t xml:space="preserve"> (i) with the professional skill and care ordinarily provided by competent </w:t>
      </w:r>
      <w:r w:rsidR="009E5B82">
        <w:rPr>
          <w:szCs w:val="24"/>
        </w:rPr>
        <w:t>professional firms</w:t>
      </w:r>
      <w:r w:rsidR="009E5B82" w:rsidRPr="009E5B82">
        <w:rPr>
          <w:szCs w:val="24"/>
        </w:rPr>
        <w:t xml:space="preserve"> practicing in the same or similar locality and under the same or similar circumstances and professional license; and (ii) as expeditiously as is prudent considering the ordinary professional skill and care of a competent </w:t>
      </w:r>
      <w:r w:rsidR="009E5B82">
        <w:rPr>
          <w:szCs w:val="24"/>
        </w:rPr>
        <w:t>professional firm practicing under the same circumstances</w:t>
      </w:r>
      <w:r w:rsidR="009E5B82" w:rsidRPr="009E5B82">
        <w:rPr>
          <w:szCs w:val="24"/>
        </w:rPr>
        <w:t xml:space="preserve">. </w:t>
      </w:r>
      <w:r w:rsidR="009E5B82">
        <w:t>Professional Firm</w:t>
      </w:r>
      <w:r w:rsidR="009E5B82" w:rsidRPr="009E5B82">
        <w:rPr>
          <w:szCs w:val="24"/>
        </w:rPr>
        <w:t xml:space="preserve"> shall provide all qualified personnel necessary to accomplish </w:t>
      </w:r>
      <w:r w:rsidR="009E5B82">
        <w:t>Professional Firm</w:t>
      </w:r>
      <w:r w:rsidR="009E5B82" w:rsidRPr="009E5B82">
        <w:rPr>
          <w:szCs w:val="24"/>
        </w:rPr>
        <w:t xml:space="preserve">'s </w:t>
      </w:r>
      <w:r w:rsidR="009E5B82">
        <w:rPr>
          <w:szCs w:val="24"/>
        </w:rPr>
        <w:t>Work</w:t>
      </w:r>
      <w:r w:rsidR="009E5B82" w:rsidRPr="009E5B82">
        <w:rPr>
          <w:szCs w:val="24"/>
        </w:rPr>
        <w:t xml:space="preserve"> within the time limits set forth in the schedule.</w:t>
      </w:r>
    </w:p>
    <w:p w14:paraId="102BC5C4" w14:textId="77777777" w:rsidR="009E5B82" w:rsidRDefault="009E5B82" w:rsidP="002022C3">
      <w:pPr>
        <w:suppressAutoHyphens/>
        <w:jc w:val="both"/>
      </w:pPr>
    </w:p>
    <w:p w14:paraId="74C4BACE" w14:textId="025C65BA" w:rsidR="00DD35FA" w:rsidRPr="002022C3" w:rsidRDefault="008346DC" w:rsidP="00DD35FA">
      <w:pPr>
        <w:suppressAutoHyphens/>
        <w:ind w:firstLine="720"/>
        <w:jc w:val="both"/>
      </w:pPr>
      <w:r w:rsidRPr="002022C3">
        <w:t>4.03</w:t>
      </w:r>
      <w:r w:rsidRPr="002022C3">
        <w:tab/>
      </w:r>
      <w:r w:rsidRPr="002022C3">
        <w:rPr>
          <w:b/>
        </w:rPr>
        <w:t xml:space="preserve">Compliance with Laws:  </w:t>
      </w:r>
      <w:r w:rsidR="00A25423">
        <w:t>Professional Firm</w:t>
      </w:r>
      <w:r w:rsidRPr="002022C3">
        <w:t xml:space="preserve"> shall endeavor to perform </w:t>
      </w:r>
      <w:r w:rsidR="00A25423">
        <w:t>Professional Firm</w:t>
      </w:r>
      <w:r>
        <w:t>'s</w:t>
      </w:r>
      <w:r w:rsidRPr="00D64140">
        <w:t xml:space="preserve"> </w:t>
      </w:r>
      <w:r w:rsidRPr="002022C3">
        <w:t xml:space="preserve">Services in compliance with all applicable national, federal, state, municipal, and State of Texas laws, regulations, codes, ordinances, orders and with those of any other body having jurisdiction over the Project.  </w:t>
      </w:r>
    </w:p>
    <w:p w14:paraId="3A3F6367" w14:textId="77777777" w:rsidR="00DD35FA" w:rsidRPr="002022C3" w:rsidRDefault="00DD35FA" w:rsidP="002022C3">
      <w:pPr>
        <w:suppressAutoHyphens/>
        <w:ind w:firstLine="720"/>
        <w:jc w:val="both"/>
      </w:pPr>
    </w:p>
    <w:p w14:paraId="2CD535EB" w14:textId="26595917" w:rsidR="00DD35FA" w:rsidRPr="00D64140" w:rsidRDefault="00DD35FA" w:rsidP="00506824">
      <w:pPr>
        <w:suppressAutoHyphens/>
        <w:ind w:firstLine="720"/>
        <w:jc w:val="both"/>
      </w:pPr>
      <w:r>
        <w:t xml:space="preserve">4.04 </w:t>
      </w:r>
      <w:r w:rsidRPr="008E044D">
        <w:rPr>
          <w:b/>
        </w:rPr>
        <w:t>Compliance with Standards:</w:t>
      </w:r>
      <w:r>
        <w:t xml:space="preserve">  Professional Firm shall comply with the </w:t>
      </w:r>
      <w:r w:rsidRPr="008E044D">
        <w:rPr>
          <w:i/>
        </w:rPr>
        <w:t>UTSA Design and Construction Standards</w:t>
      </w:r>
      <w:r>
        <w:t xml:space="preserve"> </w:t>
      </w:r>
      <w:r w:rsidR="00E175BC">
        <w:t xml:space="preserve">located </w:t>
      </w:r>
      <w:r>
        <w:t>at</w:t>
      </w:r>
      <w:r w:rsidR="00506824">
        <w:t xml:space="preserve"> </w:t>
      </w:r>
      <w:hyperlink r:id="rId17" w:history="1">
        <w:r w:rsidR="00506824" w:rsidRPr="00F83818">
          <w:rPr>
            <w:rStyle w:val="Hyperlink"/>
          </w:rPr>
          <w:t>https://facilities.utsa.edu/departments/engineering-and-project-management/</w:t>
        </w:r>
      </w:hyperlink>
      <w:r>
        <w:t>.</w:t>
      </w:r>
    </w:p>
    <w:p w14:paraId="0A824780" w14:textId="77777777" w:rsidR="008346DC" w:rsidRPr="00D64140" w:rsidRDefault="008346DC">
      <w:pPr>
        <w:suppressAutoHyphens/>
        <w:jc w:val="both"/>
      </w:pPr>
    </w:p>
    <w:p w14:paraId="42FDA5C8" w14:textId="352D65BB" w:rsidR="008346DC" w:rsidRPr="002022C3" w:rsidRDefault="008346DC">
      <w:pPr>
        <w:suppressAutoHyphens/>
        <w:ind w:firstLine="720"/>
        <w:jc w:val="both"/>
      </w:pPr>
      <w:r w:rsidRPr="00D64140">
        <w:t>4.0</w:t>
      </w:r>
      <w:r w:rsidR="00DD35FA">
        <w:t>5</w:t>
      </w:r>
      <w:r w:rsidRPr="00D64140">
        <w:tab/>
      </w:r>
      <w:r w:rsidRPr="00D64140">
        <w:rPr>
          <w:b/>
        </w:rPr>
        <w:t xml:space="preserve">Existing Conditions:  </w:t>
      </w:r>
      <w:r w:rsidR="00A25423">
        <w:t>Professional Firm</w:t>
      </w:r>
      <w:r w:rsidRPr="002022C3">
        <w:t xml:space="preserve"> shall use reasonable efforts to verify the accuracy and suitability of any drawings, plans, sketches, instructions, information, requirements, procedures, requests for action, and other data supplied to </w:t>
      </w:r>
      <w:r w:rsidR="00A25423">
        <w:t>Professional Firm</w:t>
      </w:r>
      <w:r w:rsidRPr="002022C3">
        <w:t xml:space="preserve"> by Owner, or any other party, that </w:t>
      </w:r>
      <w:r w:rsidR="00A25423">
        <w:t>Professional Firm</w:t>
      </w:r>
      <w:r w:rsidRPr="002022C3">
        <w:t xml:space="preserve"> uses for the Project. </w:t>
      </w:r>
      <w:r w:rsidRPr="00D64140">
        <w:t xml:space="preserve"> </w:t>
      </w:r>
    </w:p>
    <w:p w14:paraId="17CDD0E9" w14:textId="77777777" w:rsidR="008346DC" w:rsidRPr="002022C3" w:rsidRDefault="008346DC">
      <w:pPr>
        <w:suppressAutoHyphens/>
        <w:jc w:val="both"/>
      </w:pPr>
    </w:p>
    <w:p w14:paraId="4DD439A9" w14:textId="639A3950" w:rsidR="008346DC" w:rsidRPr="002022C3" w:rsidRDefault="008346DC">
      <w:pPr>
        <w:suppressAutoHyphens/>
        <w:ind w:firstLine="720"/>
        <w:jc w:val="both"/>
      </w:pPr>
      <w:r w:rsidRPr="002022C3">
        <w:t>4.</w:t>
      </w:r>
      <w:r w:rsidRPr="00D64140">
        <w:t>0</w:t>
      </w:r>
      <w:r w:rsidR="00DD35FA">
        <w:t>6</w:t>
      </w:r>
      <w:r w:rsidRPr="002022C3">
        <w:tab/>
      </w:r>
      <w:r w:rsidRPr="002022C3">
        <w:rPr>
          <w:b/>
        </w:rPr>
        <w:t xml:space="preserve">Correction of Work:  </w:t>
      </w:r>
      <w:r w:rsidR="00A25423">
        <w:t>Professional Firm</w:t>
      </w:r>
      <w:r>
        <w:t>'s</w:t>
      </w:r>
      <w:r w:rsidRPr="002022C3">
        <w:t xml:space="preserve"> services shall be reasonably accurate and free from material errors or omissions.  Upon notice, </w:t>
      </w:r>
      <w:r w:rsidR="00A25423">
        <w:t>Professional Firm</w:t>
      </w:r>
      <w:r w:rsidRPr="002022C3">
        <w:t xml:space="preserve"> shall promptly correct any known or discovered error, omission, or other defect without any additional cost or expense to Owner.  </w:t>
      </w:r>
    </w:p>
    <w:p w14:paraId="61B4D904" w14:textId="77777777" w:rsidR="008346DC" w:rsidRPr="002022C3" w:rsidRDefault="008346DC">
      <w:pPr>
        <w:suppressAutoHyphens/>
        <w:jc w:val="both"/>
      </w:pPr>
    </w:p>
    <w:p w14:paraId="71F65960" w14:textId="52580D0A" w:rsidR="008346DC" w:rsidRPr="002022C3" w:rsidRDefault="008346DC">
      <w:pPr>
        <w:suppressAutoHyphens/>
        <w:ind w:firstLine="720"/>
        <w:jc w:val="both"/>
      </w:pPr>
      <w:r w:rsidRPr="002022C3">
        <w:t>4.</w:t>
      </w:r>
      <w:r w:rsidRPr="00D64140">
        <w:t>0</w:t>
      </w:r>
      <w:r w:rsidR="00DD35FA">
        <w:t>7</w:t>
      </w:r>
      <w:r w:rsidRPr="002022C3">
        <w:tab/>
      </w:r>
      <w:r w:rsidRPr="002022C3">
        <w:rPr>
          <w:b/>
        </w:rPr>
        <w:t xml:space="preserve">Phasing:  </w:t>
      </w:r>
      <w:r w:rsidR="009B7213">
        <w:t>Professional Firm</w:t>
      </w:r>
      <w:r w:rsidRPr="002022C3">
        <w:t xml:space="preserve"> shall not proceed beyond any previously authorized phase of the </w:t>
      </w:r>
      <w:r w:rsidR="000A0002">
        <w:t>W</w:t>
      </w:r>
      <w:r w:rsidRPr="00D64140">
        <w:t>ork</w:t>
      </w:r>
      <w:r w:rsidRPr="002022C3">
        <w:t xml:space="preserve"> for a </w:t>
      </w:r>
      <w:r w:rsidR="0089179B">
        <w:t>P</w:t>
      </w:r>
      <w:r w:rsidRPr="00D64140">
        <w:t>roject</w:t>
      </w:r>
      <w:r w:rsidRPr="002022C3">
        <w:t xml:space="preserve"> unless authorized by the Owner in writing, except at </w:t>
      </w:r>
      <w:r w:rsidR="009B7213">
        <w:t>Professional Firm</w:t>
      </w:r>
      <w:r>
        <w:t>’s</w:t>
      </w:r>
      <w:r w:rsidRPr="002022C3">
        <w:t xml:space="preserve"> own financial risk.  Applicable phases of the scope of </w:t>
      </w:r>
      <w:r w:rsidR="000A0002">
        <w:t>W</w:t>
      </w:r>
      <w:r w:rsidRPr="00D64140">
        <w:t>ork</w:t>
      </w:r>
      <w:r w:rsidRPr="002022C3">
        <w:t xml:space="preserve"> shall be identified in the </w:t>
      </w:r>
      <w:r w:rsidR="00CD1569">
        <w:t>Task Order</w:t>
      </w:r>
      <w:r w:rsidRPr="002022C3">
        <w:t>.</w:t>
      </w:r>
    </w:p>
    <w:p w14:paraId="12CF996F" w14:textId="77777777" w:rsidR="008346DC" w:rsidRPr="002022C3" w:rsidRDefault="008346DC">
      <w:pPr>
        <w:suppressAutoHyphens/>
        <w:jc w:val="both"/>
      </w:pPr>
    </w:p>
    <w:p w14:paraId="413DFDFB" w14:textId="16F9085C" w:rsidR="008346DC" w:rsidRPr="002022C3" w:rsidRDefault="008346DC">
      <w:pPr>
        <w:suppressAutoHyphens/>
        <w:ind w:firstLine="720"/>
        <w:jc w:val="both"/>
      </w:pPr>
      <w:r w:rsidRPr="002022C3">
        <w:t>4.</w:t>
      </w:r>
      <w:r w:rsidRPr="00D64140">
        <w:t>0</w:t>
      </w:r>
      <w:r w:rsidR="00DD35FA">
        <w:t>8</w:t>
      </w:r>
      <w:r w:rsidRPr="002022C3">
        <w:tab/>
      </w:r>
      <w:r w:rsidRPr="002022C3">
        <w:rPr>
          <w:b/>
        </w:rPr>
        <w:t xml:space="preserve">Representative:  </w:t>
      </w:r>
      <w:r w:rsidR="00A25423">
        <w:t>Professional Firm</w:t>
      </w:r>
      <w:r w:rsidRPr="002022C3">
        <w:t xml:space="preserve"> shall designate a representative primarily responsible for </w:t>
      </w:r>
      <w:r w:rsidR="00A25423">
        <w:t>Professional Firm</w:t>
      </w:r>
      <w:r>
        <w:t>'s</w:t>
      </w:r>
      <w:r w:rsidRPr="002022C3">
        <w:t xml:space="preserve"> services under this Agreement.  The designated representative shall act on behalf of </w:t>
      </w:r>
      <w:r w:rsidR="00A25423">
        <w:t>Professional Firm</w:t>
      </w:r>
      <w:r w:rsidRPr="002022C3">
        <w:t xml:space="preserve"> with respect to all phases of </w:t>
      </w:r>
      <w:r w:rsidR="00A25423">
        <w:t>Professional Firm</w:t>
      </w:r>
      <w:r>
        <w:t>'s</w:t>
      </w:r>
      <w:r w:rsidRPr="002022C3">
        <w:t xml:space="preserve"> services and shall be available as required for the benefit of any </w:t>
      </w:r>
      <w:r w:rsidR="0089179B">
        <w:t>P</w:t>
      </w:r>
      <w:r w:rsidRPr="00D64140">
        <w:t>roject</w:t>
      </w:r>
      <w:r w:rsidRPr="002022C3">
        <w:t xml:space="preserve"> and the Owner.  The designated representative shall not be changed without prior approval of Owner</w:t>
      </w:r>
      <w:r w:rsidR="00323B8D">
        <w:t>,</w:t>
      </w:r>
      <w:r w:rsidRPr="002022C3">
        <w:t xml:space="preserve"> which approval shall not be unreasonably withheld.</w:t>
      </w:r>
    </w:p>
    <w:p w14:paraId="02456B0B" w14:textId="77777777" w:rsidR="008346DC" w:rsidRPr="002022C3" w:rsidRDefault="008346DC">
      <w:pPr>
        <w:suppressAutoHyphens/>
        <w:jc w:val="both"/>
      </w:pPr>
    </w:p>
    <w:p w14:paraId="3C2824D7" w14:textId="402C8BA3" w:rsidR="008346DC" w:rsidRPr="002022C3" w:rsidRDefault="008346DC">
      <w:pPr>
        <w:suppressAutoHyphens/>
        <w:ind w:firstLine="720"/>
        <w:jc w:val="both"/>
      </w:pPr>
      <w:r w:rsidRPr="002022C3">
        <w:lastRenderedPageBreak/>
        <w:t>4.</w:t>
      </w:r>
      <w:r w:rsidRPr="00D64140">
        <w:t>0</w:t>
      </w:r>
      <w:r w:rsidR="00DD35FA">
        <w:t>9</w:t>
      </w:r>
      <w:r w:rsidRPr="002022C3">
        <w:tab/>
      </w:r>
      <w:r w:rsidRPr="002022C3">
        <w:rPr>
          <w:b/>
        </w:rPr>
        <w:t xml:space="preserve">Documentation:  </w:t>
      </w:r>
      <w:r w:rsidR="009B7213">
        <w:t>Professional Firm</w:t>
      </w:r>
      <w:r w:rsidRPr="002022C3">
        <w:t xml:space="preserve"> shall fully document its </w:t>
      </w:r>
      <w:r w:rsidR="0089179B">
        <w:t>P</w:t>
      </w:r>
      <w:r w:rsidRPr="00D64140">
        <w:t>roject</w:t>
      </w:r>
      <w:r w:rsidRPr="002022C3">
        <w:t xml:space="preserve"> activities, in drawings, reports or other methods as appropriate to the scope of </w:t>
      </w:r>
      <w:r w:rsidR="000A0002">
        <w:t>W</w:t>
      </w:r>
      <w:r w:rsidRPr="00D64140">
        <w:t>ork</w:t>
      </w:r>
      <w:r w:rsidRPr="002022C3">
        <w:t xml:space="preserve"> as identified in the </w:t>
      </w:r>
      <w:r w:rsidR="00CD1569">
        <w:t>Task Order</w:t>
      </w:r>
      <w:r>
        <w:t xml:space="preserve">.  </w:t>
      </w:r>
      <w:r w:rsidR="009B7213">
        <w:t>Professional Firm</w:t>
      </w:r>
      <w:r w:rsidRPr="002022C3">
        <w:t xml:space="preserve"> shall bear the cost of providing all plans, specifications and other documents used by </w:t>
      </w:r>
      <w:r w:rsidR="009B7213">
        <w:t>Professional Firm</w:t>
      </w:r>
      <w:r w:rsidRPr="002022C3">
        <w:t xml:space="preserve"> and its consultants.  </w:t>
      </w:r>
    </w:p>
    <w:p w14:paraId="4A284149" w14:textId="77777777" w:rsidR="008346DC" w:rsidRPr="002022C3" w:rsidRDefault="008346DC">
      <w:pPr>
        <w:keepNext/>
        <w:keepLines/>
        <w:suppressAutoHyphens/>
        <w:jc w:val="center"/>
        <w:rPr>
          <w:spacing w:val="-2"/>
        </w:rPr>
      </w:pPr>
      <w:r w:rsidRPr="002022C3">
        <w:rPr>
          <w:spacing w:val="-2"/>
        </w:rPr>
        <w:t>ARTICLE 5</w:t>
      </w:r>
    </w:p>
    <w:p w14:paraId="055D69FC" w14:textId="77777777" w:rsidR="008346DC" w:rsidRPr="00DE09C6" w:rsidRDefault="008346DC">
      <w:pPr>
        <w:keepNext/>
        <w:keepLines/>
        <w:tabs>
          <w:tab w:val="center" w:pos="4680"/>
        </w:tabs>
        <w:suppressAutoHyphens/>
        <w:jc w:val="both"/>
        <w:rPr>
          <w:spacing w:val="-2"/>
        </w:rPr>
      </w:pPr>
      <w:r w:rsidRPr="002022C3">
        <w:rPr>
          <w:spacing w:val="-2"/>
        </w:rPr>
        <w:tab/>
        <w:t xml:space="preserve">THE </w:t>
      </w:r>
      <w:r w:rsidRPr="00DE09C6">
        <w:rPr>
          <w:spacing w:val="-2"/>
        </w:rPr>
        <w:t>OWNER'S RESPONSIBILITIES</w:t>
      </w:r>
    </w:p>
    <w:p w14:paraId="6BB7A191" w14:textId="77777777" w:rsidR="008346DC" w:rsidRPr="00DE09C6" w:rsidRDefault="008346DC">
      <w:pPr>
        <w:keepNext/>
        <w:keepLines/>
        <w:suppressAutoHyphens/>
        <w:jc w:val="both"/>
        <w:rPr>
          <w:spacing w:val="-2"/>
        </w:rPr>
      </w:pPr>
    </w:p>
    <w:p w14:paraId="7EBE1A47" w14:textId="07F5D498" w:rsidR="008346DC" w:rsidRPr="00DE09C6" w:rsidRDefault="008346DC" w:rsidP="002022C3">
      <w:pPr>
        <w:numPr>
          <w:ilvl w:val="1"/>
          <w:numId w:val="7"/>
        </w:numPr>
        <w:tabs>
          <w:tab w:val="clear" w:pos="2160"/>
          <w:tab w:val="num" w:pos="1440"/>
        </w:tabs>
        <w:suppressAutoHyphens/>
        <w:ind w:left="0" w:firstLine="720"/>
        <w:jc w:val="both"/>
      </w:pPr>
      <w:r w:rsidRPr="00DE09C6">
        <w:rPr>
          <w:b/>
          <w:spacing w:val="-2"/>
        </w:rPr>
        <w:t xml:space="preserve">Project Program:  </w:t>
      </w:r>
      <w:r w:rsidRPr="00DE09C6">
        <w:rPr>
          <w:spacing w:val="-2"/>
        </w:rPr>
        <w:t xml:space="preserve">The Owner shall provide the project scope; schedule; </w:t>
      </w:r>
      <w:r w:rsidRPr="00DE09C6">
        <w:t>objectives</w:t>
      </w:r>
      <w:r w:rsidRPr="00DE09C6">
        <w:rPr>
          <w:spacing w:val="-2"/>
        </w:rPr>
        <w:t xml:space="preserve">, </w:t>
      </w:r>
      <w:r w:rsidR="00506824" w:rsidRPr="00DE09C6">
        <w:rPr>
          <w:spacing w:val="-2"/>
        </w:rPr>
        <w:t xml:space="preserve">any applicable </w:t>
      </w:r>
      <w:r w:rsidRPr="00DE09C6">
        <w:rPr>
          <w:spacing w:val="-2"/>
        </w:rPr>
        <w:t xml:space="preserve">characteristics and constraints; </w:t>
      </w:r>
      <w:r w:rsidR="00506824" w:rsidRPr="00DE09C6">
        <w:rPr>
          <w:spacing w:val="-2"/>
        </w:rPr>
        <w:t xml:space="preserve">the preliminary project budget when necessary and applicable, </w:t>
      </w:r>
      <w:r w:rsidRPr="00DE09C6">
        <w:rPr>
          <w:spacing w:val="-2"/>
        </w:rPr>
        <w:t xml:space="preserve">and </w:t>
      </w:r>
      <w:r w:rsidRPr="00DE09C6">
        <w:t xml:space="preserve">a description of the basic services to be provided by </w:t>
      </w:r>
      <w:r w:rsidR="009B7213" w:rsidRPr="00DE09C6">
        <w:t>Professional Firm</w:t>
      </w:r>
      <w:r w:rsidRPr="00DE09C6">
        <w:t xml:space="preserve"> for the </w:t>
      </w:r>
      <w:r w:rsidR="000A0002" w:rsidRPr="00DE09C6">
        <w:t>P</w:t>
      </w:r>
      <w:r w:rsidRPr="00DE09C6">
        <w:t xml:space="preserve">roject.  </w:t>
      </w:r>
    </w:p>
    <w:p w14:paraId="5E03177E" w14:textId="77777777" w:rsidR="008346DC" w:rsidRPr="00DE09C6" w:rsidRDefault="008346DC">
      <w:pPr>
        <w:suppressAutoHyphens/>
        <w:ind w:left="720"/>
        <w:jc w:val="both"/>
        <w:rPr>
          <w:spacing w:val="-2"/>
        </w:rPr>
      </w:pPr>
    </w:p>
    <w:p w14:paraId="37A926CC" w14:textId="2C4C4F84" w:rsidR="008346DC" w:rsidRPr="00DE09C6" w:rsidRDefault="004F06D6" w:rsidP="002022C3">
      <w:pPr>
        <w:numPr>
          <w:ilvl w:val="1"/>
          <w:numId w:val="7"/>
        </w:numPr>
        <w:tabs>
          <w:tab w:val="clear" w:pos="2160"/>
          <w:tab w:val="num" w:pos="1440"/>
        </w:tabs>
        <w:suppressAutoHyphens/>
        <w:ind w:left="0" w:firstLine="720"/>
        <w:jc w:val="both"/>
      </w:pPr>
      <w:r w:rsidRPr="00DE09C6">
        <w:rPr>
          <w:b/>
          <w:spacing w:val="-2"/>
        </w:rPr>
        <w:t xml:space="preserve">Owner’s </w:t>
      </w:r>
      <w:r w:rsidR="008346DC" w:rsidRPr="00DE09C6">
        <w:rPr>
          <w:b/>
          <w:spacing w:val="-2"/>
        </w:rPr>
        <w:t xml:space="preserve">Representative:  </w:t>
      </w:r>
      <w:r w:rsidR="008346DC" w:rsidRPr="00DE09C6">
        <w:rPr>
          <w:spacing w:val="-2"/>
        </w:rPr>
        <w:t xml:space="preserve">The Owner designates </w:t>
      </w:r>
      <w:r w:rsidR="006B7C32" w:rsidRPr="00DE09C6">
        <w:rPr>
          <w:spacing w:val="-3"/>
        </w:rPr>
        <w:t xml:space="preserve">Owner’s </w:t>
      </w:r>
      <w:r w:rsidR="007765E3">
        <w:rPr>
          <w:i/>
          <w:spacing w:val="-2"/>
        </w:rPr>
        <w:t>Associate Vice President</w:t>
      </w:r>
      <w:r w:rsidR="00506824" w:rsidRPr="00DE09C6">
        <w:rPr>
          <w:i/>
          <w:spacing w:val="-2"/>
        </w:rPr>
        <w:t xml:space="preserve"> of </w:t>
      </w:r>
      <w:r w:rsidR="007765E3">
        <w:t>Real Estate, Construction, and Planning</w:t>
      </w:r>
      <w:r w:rsidR="00506824" w:rsidRPr="00DE09C6">
        <w:rPr>
          <w:spacing w:val="-2"/>
        </w:rPr>
        <w:t xml:space="preserve"> (or successor position)</w:t>
      </w:r>
      <w:r w:rsidR="00EA17F9" w:rsidRPr="00DE09C6">
        <w:rPr>
          <w:spacing w:val="-2"/>
        </w:rPr>
        <w:t xml:space="preserve"> </w:t>
      </w:r>
      <w:r w:rsidR="008346DC" w:rsidRPr="00DE09C6">
        <w:rPr>
          <w:spacing w:val="-2"/>
        </w:rPr>
        <w:t xml:space="preserve">or </w:t>
      </w:r>
      <w:r w:rsidR="00481AED" w:rsidRPr="00DE09C6">
        <w:rPr>
          <w:spacing w:val="-2"/>
        </w:rPr>
        <w:t>her</w:t>
      </w:r>
      <w:r w:rsidR="00506824" w:rsidRPr="00DE09C6">
        <w:rPr>
          <w:spacing w:val="-2"/>
        </w:rPr>
        <w:t>/his</w:t>
      </w:r>
      <w:r w:rsidR="008346DC" w:rsidRPr="00DE09C6">
        <w:rPr>
          <w:spacing w:val="-2"/>
        </w:rPr>
        <w:t xml:space="preserve"> designee</w:t>
      </w:r>
      <w:r w:rsidR="00481AED" w:rsidRPr="00DE09C6">
        <w:rPr>
          <w:spacing w:val="-2"/>
        </w:rPr>
        <w:t>s</w:t>
      </w:r>
      <w:r w:rsidR="008346DC" w:rsidRPr="00DE09C6">
        <w:rPr>
          <w:spacing w:val="-2"/>
        </w:rPr>
        <w:t xml:space="preserve"> </w:t>
      </w:r>
      <w:r w:rsidRPr="00DE09C6">
        <w:rPr>
          <w:spacing w:val="-2"/>
        </w:rPr>
        <w:t>(</w:t>
      </w:r>
      <w:r w:rsidR="00E95FE7" w:rsidRPr="00DE09C6">
        <w:rPr>
          <w:spacing w:val="-2"/>
        </w:rPr>
        <w:t xml:space="preserve">the </w:t>
      </w:r>
      <w:r w:rsidRPr="00DE09C6">
        <w:rPr>
          <w:spacing w:val="-2"/>
        </w:rPr>
        <w:t>“</w:t>
      </w:r>
      <w:r w:rsidRPr="00DE09C6">
        <w:rPr>
          <w:b/>
          <w:spacing w:val="-2"/>
        </w:rPr>
        <w:t>Owner Administrator</w:t>
      </w:r>
      <w:r w:rsidRPr="00DE09C6">
        <w:rPr>
          <w:spacing w:val="-2"/>
        </w:rPr>
        <w:t xml:space="preserve">”) </w:t>
      </w:r>
      <w:r w:rsidR="008346DC" w:rsidRPr="00DE09C6">
        <w:rPr>
          <w:spacing w:val="-2"/>
        </w:rPr>
        <w:t>as its representative for the purpose of administering this contract.</w:t>
      </w:r>
      <w:r w:rsidR="00CE689E" w:rsidRPr="00DE09C6">
        <w:rPr>
          <w:spacing w:val="-3"/>
        </w:rPr>
        <w:t xml:space="preserve"> </w:t>
      </w:r>
      <w:r w:rsidR="00E95FE7" w:rsidRPr="00DE09C6">
        <w:rPr>
          <w:spacing w:val="-3"/>
        </w:rPr>
        <w:t xml:space="preserve"> For each Project, the </w:t>
      </w:r>
      <w:r w:rsidR="00CE689E" w:rsidRPr="00DE09C6">
        <w:rPr>
          <w:spacing w:val="-3"/>
        </w:rPr>
        <w:t xml:space="preserve">Owner </w:t>
      </w:r>
      <w:r w:rsidR="00E95FE7" w:rsidRPr="00DE09C6">
        <w:rPr>
          <w:spacing w:val="-3"/>
        </w:rPr>
        <w:t xml:space="preserve">Administrator </w:t>
      </w:r>
      <w:r w:rsidR="00CE689E" w:rsidRPr="00DE09C6">
        <w:rPr>
          <w:spacing w:val="-3"/>
        </w:rPr>
        <w:t xml:space="preserve">may designate a representative </w:t>
      </w:r>
      <w:r w:rsidR="00E95FE7" w:rsidRPr="00DE09C6">
        <w:rPr>
          <w:spacing w:val="-3"/>
        </w:rPr>
        <w:t>(“</w:t>
      </w:r>
      <w:r w:rsidR="00E95FE7" w:rsidRPr="00DE09C6">
        <w:rPr>
          <w:b/>
          <w:spacing w:val="-3"/>
        </w:rPr>
        <w:t>Owner Project Manager</w:t>
      </w:r>
      <w:r w:rsidR="00E95FE7" w:rsidRPr="00DE09C6">
        <w:rPr>
          <w:spacing w:val="-3"/>
        </w:rPr>
        <w:t xml:space="preserve">”) </w:t>
      </w:r>
      <w:r w:rsidR="00CE689E" w:rsidRPr="00DE09C6">
        <w:rPr>
          <w:spacing w:val="-3"/>
        </w:rPr>
        <w:t xml:space="preserve">to act partially or wholly for Owner in connection with </w:t>
      </w:r>
      <w:r w:rsidR="00E95FE7" w:rsidRPr="00DE09C6">
        <w:rPr>
          <w:spacing w:val="-3"/>
        </w:rPr>
        <w:t>the Project</w:t>
      </w:r>
      <w:r w:rsidR="00CE689E" w:rsidRPr="00DE09C6">
        <w:rPr>
          <w:spacing w:val="-3"/>
        </w:rPr>
        <w:t xml:space="preserve">.  </w:t>
      </w:r>
      <w:r w:rsidR="00CE689E" w:rsidRPr="00DE09C6">
        <w:t>Professional Firm</w:t>
      </w:r>
      <w:r w:rsidR="00CE689E" w:rsidRPr="00DE09C6">
        <w:rPr>
          <w:spacing w:val="-3"/>
        </w:rPr>
        <w:t xml:space="preserve"> shall coordinate its services </w:t>
      </w:r>
      <w:r w:rsidR="00020E76" w:rsidRPr="00DE09C6">
        <w:rPr>
          <w:spacing w:val="-3"/>
        </w:rPr>
        <w:t xml:space="preserve">for each Project </w:t>
      </w:r>
      <w:r w:rsidR="00CE689E" w:rsidRPr="00DE09C6">
        <w:rPr>
          <w:spacing w:val="-3"/>
        </w:rPr>
        <w:t xml:space="preserve">through </w:t>
      </w:r>
      <w:r w:rsidR="00E95FE7" w:rsidRPr="00DE09C6">
        <w:rPr>
          <w:spacing w:val="-3"/>
        </w:rPr>
        <w:t>Owner</w:t>
      </w:r>
      <w:r w:rsidR="00CE689E" w:rsidRPr="00DE09C6">
        <w:rPr>
          <w:spacing w:val="-3"/>
        </w:rPr>
        <w:t xml:space="preserve"> </w:t>
      </w:r>
      <w:r w:rsidR="00E95FE7" w:rsidRPr="00DE09C6">
        <w:rPr>
          <w:spacing w:val="-3"/>
        </w:rPr>
        <w:t>Project Manager or as otherwise directed by Owner Administrator</w:t>
      </w:r>
      <w:r w:rsidR="00CE689E" w:rsidRPr="00DE09C6">
        <w:rPr>
          <w:spacing w:val="-3"/>
        </w:rPr>
        <w:t>.</w:t>
      </w:r>
    </w:p>
    <w:p w14:paraId="6F423AC5" w14:textId="77777777" w:rsidR="008346DC" w:rsidRPr="00DE09C6" w:rsidRDefault="008346DC">
      <w:pPr>
        <w:suppressAutoHyphens/>
        <w:jc w:val="both"/>
        <w:rPr>
          <w:b/>
        </w:rPr>
      </w:pPr>
    </w:p>
    <w:p w14:paraId="5AD58F86" w14:textId="517AEDC4" w:rsidR="008346DC" w:rsidRPr="00DE09C6" w:rsidRDefault="008346DC" w:rsidP="002022C3">
      <w:pPr>
        <w:numPr>
          <w:ilvl w:val="1"/>
          <w:numId w:val="7"/>
        </w:numPr>
        <w:tabs>
          <w:tab w:val="clear" w:pos="2160"/>
          <w:tab w:val="num" w:pos="1440"/>
        </w:tabs>
        <w:suppressAutoHyphens/>
        <w:ind w:left="0" w:firstLine="720"/>
        <w:jc w:val="both"/>
      </w:pPr>
      <w:r w:rsidRPr="00DE09C6">
        <w:rPr>
          <w:b/>
        </w:rPr>
        <w:t xml:space="preserve">Special Information:  </w:t>
      </w:r>
      <w:r w:rsidR="00506824" w:rsidRPr="00DE09C6">
        <w:t>When applicable,</w:t>
      </w:r>
      <w:r w:rsidR="00506824" w:rsidRPr="00DE09C6">
        <w:rPr>
          <w:b/>
        </w:rPr>
        <w:t xml:space="preserve"> </w:t>
      </w:r>
      <w:r w:rsidRPr="00DE09C6">
        <w:t>Owner shall furnish available property, boundary, easement, right-</w:t>
      </w:r>
      <w:r w:rsidRPr="00DE09C6">
        <w:rPr>
          <w:spacing w:val="-2"/>
        </w:rPr>
        <w:t>of</w:t>
      </w:r>
      <w:r w:rsidRPr="00DE09C6">
        <w:t xml:space="preserve">-way, topographic and utility surveys; plans and specifications; and special data and conditions relevant to the </w:t>
      </w:r>
      <w:r w:rsidR="000A0002" w:rsidRPr="00DE09C6">
        <w:t>P</w:t>
      </w:r>
      <w:r w:rsidRPr="00DE09C6">
        <w:t xml:space="preserve">roject.  Owner shall furnish other special investigations of the Project site as requested by </w:t>
      </w:r>
      <w:r w:rsidR="009B7213" w:rsidRPr="00DE09C6">
        <w:t>Professional Firm</w:t>
      </w:r>
      <w:r w:rsidRPr="00DE09C6">
        <w:t xml:space="preserve"> and as reasonably necessary for the Project.  </w:t>
      </w:r>
      <w:r w:rsidR="00A25423" w:rsidRPr="00DE09C6">
        <w:t>Professional Firm</w:t>
      </w:r>
      <w:r w:rsidRPr="00DE09C6">
        <w:t xml:space="preserve"> shall exercise reasonable care in relying upon this information in the performance of its services under this Agreement.  Owner makes no warranties or representations as to the accuracy or suitability of information provided to </w:t>
      </w:r>
      <w:r w:rsidR="009B7213" w:rsidRPr="00DE09C6">
        <w:t>Professional Firm</w:t>
      </w:r>
      <w:r w:rsidRPr="00DE09C6">
        <w:t xml:space="preserve"> by the Owner or by others.</w:t>
      </w:r>
    </w:p>
    <w:p w14:paraId="4DF0008A" w14:textId="77777777" w:rsidR="008346DC" w:rsidRPr="00DE09C6" w:rsidRDefault="008346DC">
      <w:pPr>
        <w:suppressAutoHyphens/>
        <w:ind w:firstLine="720"/>
        <w:jc w:val="both"/>
      </w:pPr>
    </w:p>
    <w:p w14:paraId="0B518773" w14:textId="41BFF4CF" w:rsidR="008346DC" w:rsidRPr="00DE09C6" w:rsidRDefault="008346DC" w:rsidP="002022C3">
      <w:pPr>
        <w:numPr>
          <w:ilvl w:val="1"/>
          <w:numId w:val="7"/>
        </w:numPr>
        <w:tabs>
          <w:tab w:val="clear" w:pos="2160"/>
          <w:tab w:val="num" w:pos="1440"/>
        </w:tabs>
        <w:suppressAutoHyphens/>
        <w:ind w:left="0" w:firstLine="720"/>
        <w:jc w:val="both"/>
        <w:rPr>
          <w:spacing w:val="-2"/>
        </w:rPr>
      </w:pPr>
      <w:r w:rsidRPr="00DE09C6">
        <w:rPr>
          <w:b/>
        </w:rPr>
        <w:t xml:space="preserve">Entry on Land:  </w:t>
      </w:r>
      <w:r w:rsidRPr="00DE09C6">
        <w:t xml:space="preserve">The Owner shall assist </w:t>
      </w:r>
      <w:r w:rsidR="00A25423" w:rsidRPr="00DE09C6">
        <w:t>Professional Firm</w:t>
      </w:r>
      <w:r w:rsidRPr="00DE09C6">
        <w:t xml:space="preserve"> in gaining entry to state owned or controlled property as necessary for </w:t>
      </w:r>
      <w:r w:rsidR="00A25423" w:rsidRPr="00DE09C6">
        <w:t>Professional Firm</w:t>
      </w:r>
      <w:r w:rsidRPr="00DE09C6">
        <w:t xml:space="preserve"> to perform its services under this Agreement.</w:t>
      </w:r>
    </w:p>
    <w:p w14:paraId="51C60E09" w14:textId="77777777" w:rsidR="008346DC" w:rsidRPr="00DE09C6" w:rsidRDefault="008346DC">
      <w:pPr>
        <w:suppressAutoHyphens/>
        <w:ind w:firstLine="720"/>
        <w:jc w:val="both"/>
        <w:rPr>
          <w:spacing w:val="-2"/>
        </w:rPr>
      </w:pPr>
    </w:p>
    <w:p w14:paraId="36153F25" w14:textId="77777777" w:rsidR="008346DC" w:rsidRPr="00DE09C6" w:rsidRDefault="008346DC" w:rsidP="002022C3">
      <w:pPr>
        <w:numPr>
          <w:ilvl w:val="1"/>
          <w:numId w:val="7"/>
        </w:numPr>
        <w:tabs>
          <w:tab w:val="clear" w:pos="2160"/>
          <w:tab w:val="num" w:pos="1440"/>
        </w:tabs>
        <w:suppressAutoHyphens/>
        <w:ind w:left="0" w:firstLine="720"/>
        <w:jc w:val="both"/>
        <w:rPr>
          <w:spacing w:val="-2"/>
        </w:rPr>
      </w:pPr>
      <w:r w:rsidRPr="00DE09C6">
        <w:rPr>
          <w:b/>
          <w:spacing w:val="-2"/>
        </w:rPr>
        <w:t xml:space="preserve">Administrative Services:  </w:t>
      </w:r>
      <w:r w:rsidRPr="00DE09C6">
        <w:t>The</w:t>
      </w:r>
      <w:r w:rsidRPr="00DE09C6">
        <w:rPr>
          <w:spacing w:val="-2"/>
        </w:rPr>
        <w:t xml:space="preserve"> Owner shall furnish</w:t>
      </w:r>
      <w:r w:rsidR="003921BA" w:rsidRPr="00DE09C6">
        <w:rPr>
          <w:spacing w:val="-2"/>
        </w:rPr>
        <w:t xml:space="preserve"> </w:t>
      </w:r>
      <w:r w:rsidRPr="00DE09C6">
        <w:rPr>
          <w:spacing w:val="-2"/>
        </w:rPr>
        <w:t>all legal, accounting, auditing and insurance counseling services that it requires for the Project.</w:t>
      </w:r>
    </w:p>
    <w:p w14:paraId="68243A0B" w14:textId="77777777" w:rsidR="008346DC" w:rsidRPr="00DE09C6" w:rsidRDefault="008346DC">
      <w:pPr>
        <w:suppressAutoHyphens/>
        <w:ind w:firstLine="720"/>
        <w:jc w:val="both"/>
        <w:rPr>
          <w:spacing w:val="-2"/>
        </w:rPr>
      </w:pPr>
    </w:p>
    <w:p w14:paraId="50D39C66" w14:textId="2F373E0C" w:rsidR="008346DC" w:rsidRPr="00DE09C6" w:rsidRDefault="008346DC" w:rsidP="002022C3">
      <w:pPr>
        <w:numPr>
          <w:ilvl w:val="1"/>
          <w:numId w:val="7"/>
        </w:numPr>
        <w:tabs>
          <w:tab w:val="clear" w:pos="2160"/>
          <w:tab w:val="num" w:pos="1440"/>
        </w:tabs>
        <w:suppressAutoHyphens/>
        <w:ind w:left="0" w:firstLine="720"/>
        <w:jc w:val="both"/>
        <w:rPr>
          <w:spacing w:val="-2"/>
        </w:rPr>
      </w:pPr>
      <w:r w:rsidRPr="00DE09C6">
        <w:rPr>
          <w:b/>
          <w:spacing w:val="-2"/>
        </w:rPr>
        <w:t xml:space="preserve">Review of Work:  </w:t>
      </w:r>
      <w:r w:rsidR="00506824" w:rsidRPr="00DE09C6">
        <w:rPr>
          <w:spacing w:val="-2"/>
        </w:rPr>
        <w:t>When the Task Order includes development stages, t</w:t>
      </w:r>
      <w:r w:rsidRPr="00DE09C6">
        <w:rPr>
          <w:spacing w:val="-2"/>
        </w:rPr>
        <w:t xml:space="preserve">he Owner will review </w:t>
      </w:r>
      <w:r w:rsidR="009B7213" w:rsidRPr="00DE09C6">
        <w:rPr>
          <w:spacing w:val="-2"/>
        </w:rPr>
        <w:t>Professional Firm</w:t>
      </w:r>
      <w:r w:rsidRPr="00DE09C6">
        <w:rPr>
          <w:spacing w:val="-2"/>
        </w:rPr>
        <w:t>'s documents at the completion of each stage of development</w:t>
      </w:r>
      <w:r w:rsidR="0062135F" w:rsidRPr="00DE09C6">
        <w:rPr>
          <w:spacing w:val="-2"/>
        </w:rPr>
        <w:t xml:space="preserve"> as described in the </w:t>
      </w:r>
      <w:r w:rsidR="00CD1569" w:rsidRPr="00DE09C6">
        <w:t>Task Order</w:t>
      </w:r>
      <w:r w:rsidRPr="00DE09C6">
        <w:rPr>
          <w:spacing w:val="-2"/>
        </w:rPr>
        <w:t xml:space="preserve">.  Owner’s review comments or decisions regarding the documents will be furnished to </w:t>
      </w:r>
      <w:r w:rsidR="009B7213" w:rsidRPr="00DE09C6">
        <w:rPr>
          <w:spacing w:val="-2"/>
        </w:rPr>
        <w:t>Professional Firm</w:t>
      </w:r>
      <w:r w:rsidRPr="00DE09C6">
        <w:rPr>
          <w:spacing w:val="-2"/>
        </w:rPr>
        <w:t xml:space="preserve"> in a reasonably prompt manner.  The Owner will notify </w:t>
      </w:r>
      <w:r w:rsidR="009B7213" w:rsidRPr="00DE09C6">
        <w:rPr>
          <w:spacing w:val="-2"/>
        </w:rPr>
        <w:t>Professional Firm</w:t>
      </w:r>
      <w:r w:rsidRPr="00DE09C6">
        <w:rPr>
          <w:spacing w:val="-2"/>
        </w:rPr>
        <w:t xml:space="preserve"> in writing of any material error or omission or other defect in the </w:t>
      </w:r>
      <w:r w:rsidR="000A0002" w:rsidRPr="00DE09C6">
        <w:rPr>
          <w:spacing w:val="-2"/>
        </w:rPr>
        <w:t>P</w:t>
      </w:r>
      <w:r w:rsidRPr="00DE09C6">
        <w:rPr>
          <w:spacing w:val="-2"/>
        </w:rPr>
        <w:t>roject or any conflict in the contract documents that the Owner becomes aware of, but Owner shall have no obligation or duty to investigate whether such faults, defects, or conflicts exist.</w:t>
      </w:r>
    </w:p>
    <w:p w14:paraId="6123DE2D" w14:textId="77777777" w:rsidR="008346DC" w:rsidRPr="00DE09C6" w:rsidRDefault="008346DC">
      <w:pPr>
        <w:suppressAutoHyphens/>
        <w:ind w:firstLine="720"/>
        <w:jc w:val="both"/>
        <w:rPr>
          <w:spacing w:val="-2"/>
        </w:rPr>
      </w:pPr>
    </w:p>
    <w:p w14:paraId="380F5E7B" w14:textId="48ED1C97" w:rsidR="008346DC" w:rsidRPr="00DE09C6" w:rsidRDefault="008346DC" w:rsidP="002022C3">
      <w:pPr>
        <w:numPr>
          <w:ilvl w:val="1"/>
          <w:numId w:val="7"/>
        </w:numPr>
        <w:tabs>
          <w:tab w:val="clear" w:pos="2160"/>
          <w:tab w:val="num" w:pos="1440"/>
        </w:tabs>
        <w:suppressAutoHyphens/>
        <w:ind w:left="0" w:firstLine="720"/>
        <w:jc w:val="both"/>
        <w:rPr>
          <w:spacing w:val="-2"/>
        </w:rPr>
      </w:pPr>
      <w:r w:rsidRPr="00DE09C6">
        <w:rPr>
          <w:b/>
          <w:spacing w:val="-2"/>
        </w:rPr>
        <w:t xml:space="preserve">Time for Response:  </w:t>
      </w:r>
      <w:r w:rsidRPr="00DE09C6">
        <w:rPr>
          <w:spacing w:val="-2"/>
        </w:rPr>
        <w:t xml:space="preserve">The Owner shall furnish required information and services and shall render approvals and decisions as expeditiously as necessary for the orderly progress of </w:t>
      </w:r>
      <w:r w:rsidR="009B7213" w:rsidRPr="00DE09C6">
        <w:rPr>
          <w:spacing w:val="-2"/>
        </w:rPr>
        <w:t>Professional Firm</w:t>
      </w:r>
      <w:r w:rsidRPr="00DE09C6">
        <w:rPr>
          <w:spacing w:val="-2"/>
        </w:rPr>
        <w:t>'s services and of the Work.</w:t>
      </w:r>
    </w:p>
    <w:p w14:paraId="454FE808" w14:textId="77777777" w:rsidR="00A24C31" w:rsidRDefault="00A24C31">
      <w:pPr>
        <w:suppressAutoHyphens/>
        <w:jc w:val="center"/>
      </w:pPr>
    </w:p>
    <w:p w14:paraId="40A8715F" w14:textId="77777777" w:rsidR="008346DC" w:rsidRPr="002022C3" w:rsidRDefault="008346DC" w:rsidP="00ED6B00">
      <w:pPr>
        <w:keepNext/>
        <w:keepLines/>
        <w:suppressAutoHyphens/>
        <w:jc w:val="center"/>
      </w:pPr>
      <w:r w:rsidRPr="002022C3">
        <w:lastRenderedPageBreak/>
        <w:t>ARTICLE 6</w:t>
      </w:r>
    </w:p>
    <w:p w14:paraId="19121771" w14:textId="77777777" w:rsidR="008346DC" w:rsidRPr="002022C3" w:rsidRDefault="008346DC" w:rsidP="00ED6B00">
      <w:pPr>
        <w:keepNext/>
        <w:keepLines/>
        <w:suppressAutoHyphens/>
        <w:jc w:val="center"/>
      </w:pPr>
      <w:r w:rsidRPr="002022C3">
        <w:t>ACCEPTANCE OF WORK</w:t>
      </w:r>
    </w:p>
    <w:p w14:paraId="6619F9EE" w14:textId="77777777" w:rsidR="008346DC" w:rsidRPr="002022C3" w:rsidRDefault="008346DC" w:rsidP="00ED6B00">
      <w:pPr>
        <w:keepNext/>
        <w:keepLines/>
        <w:suppressAutoHyphens/>
        <w:jc w:val="both"/>
      </w:pPr>
    </w:p>
    <w:p w14:paraId="0D95FBED" w14:textId="12A06ABD" w:rsidR="008346DC" w:rsidRPr="002022C3" w:rsidRDefault="008346DC" w:rsidP="00ED6B00">
      <w:pPr>
        <w:pStyle w:val="ListParagraph"/>
        <w:keepNext/>
        <w:keepLines/>
        <w:numPr>
          <w:ilvl w:val="1"/>
          <w:numId w:val="8"/>
        </w:numPr>
        <w:tabs>
          <w:tab w:val="clear" w:pos="2160"/>
        </w:tabs>
        <w:suppressAutoHyphens/>
        <w:ind w:left="0" w:firstLine="720"/>
        <w:jc w:val="both"/>
      </w:pPr>
      <w:r w:rsidRPr="002022C3">
        <w:rPr>
          <w:b/>
        </w:rPr>
        <w:t xml:space="preserve">Owner's Satisfaction:  </w:t>
      </w:r>
      <w:r w:rsidRPr="002022C3">
        <w:t xml:space="preserve">All </w:t>
      </w:r>
      <w:r w:rsidR="000A0002">
        <w:t>W</w:t>
      </w:r>
      <w:r w:rsidRPr="00D64140">
        <w:t>ork</w:t>
      </w:r>
      <w:r w:rsidRPr="002022C3">
        <w:t xml:space="preserve"> shall be completed to the satisfaction of the </w:t>
      </w:r>
      <w:r w:rsidRPr="006B7C32">
        <w:t xml:space="preserve">Owner </w:t>
      </w:r>
      <w:r w:rsidR="006B7C32" w:rsidRPr="00C732B3">
        <w:t>Administrator</w:t>
      </w:r>
      <w:r w:rsidRPr="00D64140">
        <w:t xml:space="preserve">.  Owner </w:t>
      </w:r>
      <w:r w:rsidR="006B7C32" w:rsidRPr="00B64344">
        <w:t>Administrator</w:t>
      </w:r>
      <w:r w:rsidR="006B7C32" w:rsidRPr="002022C3">
        <w:t xml:space="preserve"> </w:t>
      </w:r>
      <w:r w:rsidRPr="002022C3">
        <w:t xml:space="preserve">shall decide all questions regarding </w:t>
      </w:r>
      <w:r w:rsidR="00A25423">
        <w:t>Professional Firm</w:t>
      </w:r>
      <w:r>
        <w:t>’s</w:t>
      </w:r>
      <w:r w:rsidRPr="002022C3">
        <w:t xml:space="preserve"> performance under the Agreement and such decisions shall be final and conclusive.  </w:t>
      </w:r>
    </w:p>
    <w:p w14:paraId="4DEE6C1E" w14:textId="77777777" w:rsidR="008346DC" w:rsidRPr="002022C3" w:rsidRDefault="008346DC" w:rsidP="002022C3">
      <w:pPr>
        <w:pStyle w:val="ListParagraph"/>
        <w:suppressAutoHyphens/>
        <w:jc w:val="both"/>
      </w:pPr>
    </w:p>
    <w:p w14:paraId="4EB69D81" w14:textId="49EBC899" w:rsidR="008346DC" w:rsidRPr="002022C3" w:rsidRDefault="008346DC" w:rsidP="002022C3">
      <w:pPr>
        <w:pStyle w:val="ListParagraph"/>
        <w:numPr>
          <w:ilvl w:val="1"/>
          <w:numId w:val="8"/>
        </w:numPr>
        <w:tabs>
          <w:tab w:val="clear" w:pos="2160"/>
          <w:tab w:val="num" w:pos="1440"/>
        </w:tabs>
        <w:suppressAutoHyphens/>
        <w:ind w:left="0" w:firstLine="720"/>
        <w:jc w:val="both"/>
      </w:pPr>
      <w:r w:rsidRPr="002022C3">
        <w:rPr>
          <w:b/>
        </w:rPr>
        <w:t xml:space="preserve">Correction of Work:  </w:t>
      </w:r>
      <w:r w:rsidRPr="002022C3">
        <w:t xml:space="preserve">Should </w:t>
      </w:r>
      <w:r w:rsidR="00A25423">
        <w:t>Professional Firm</w:t>
      </w:r>
      <w:r>
        <w:t>’s</w:t>
      </w:r>
      <w:r w:rsidRPr="002022C3">
        <w:t xml:space="preserve"> services not conform to the requirements of this Agreemen</w:t>
      </w:r>
      <w:r w:rsidR="00B12A71" w:rsidRPr="002022C3">
        <w:t>t</w:t>
      </w:r>
      <w:r w:rsidRPr="002022C3">
        <w:t xml:space="preserve"> </w:t>
      </w:r>
      <w:r w:rsidR="0062135F" w:rsidRPr="002022C3">
        <w:t xml:space="preserve">and the </w:t>
      </w:r>
      <w:r w:rsidR="00CD1569">
        <w:t>Task Order</w:t>
      </w:r>
      <w:r w:rsidR="0062135F" w:rsidRPr="002022C3">
        <w:t xml:space="preserve"> </w:t>
      </w:r>
      <w:r w:rsidRPr="002022C3">
        <w:t xml:space="preserve">as </w:t>
      </w:r>
      <w:r w:rsidR="00D948BB">
        <w:t xml:space="preserve">reasonably </w:t>
      </w:r>
      <w:r w:rsidRPr="002022C3">
        <w:t xml:space="preserve">determined by the </w:t>
      </w:r>
      <w:r w:rsidRPr="00D64140">
        <w:t xml:space="preserve">Owner </w:t>
      </w:r>
      <w:r w:rsidR="006B7C32">
        <w:t>Administrator</w:t>
      </w:r>
      <w:r w:rsidRPr="002022C3">
        <w:t xml:space="preserve">, Owner may order </w:t>
      </w:r>
      <w:r w:rsidR="009B7213">
        <w:t>Professional Firm</w:t>
      </w:r>
      <w:r w:rsidRPr="002022C3">
        <w:t xml:space="preserve"> to re-perform such services at no additional expense to the Owner or deduct the fees for such services from any other fees payable to </w:t>
      </w:r>
      <w:r w:rsidR="009B7213">
        <w:t>Professional Firm</w:t>
      </w:r>
      <w:r w:rsidRPr="002022C3">
        <w:t xml:space="preserve">.  </w:t>
      </w:r>
    </w:p>
    <w:p w14:paraId="4EC53933" w14:textId="77777777" w:rsidR="008346DC" w:rsidRPr="002022C3" w:rsidRDefault="008346DC" w:rsidP="002022C3">
      <w:pPr>
        <w:pStyle w:val="ListParagraph"/>
        <w:suppressAutoHyphens/>
        <w:ind w:firstLine="720"/>
      </w:pPr>
    </w:p>
    <w:p w14:paraId="7F304379" w14:textId="70DFA59A" w:rsidR="008346DC" w:rsidRPr="002022C3" w:rsidRDefault="008346DC" w:rsidP="00ED6B00">
      <w:pPr>
        <w:pStyle w:val="ListParagraph"/>
        <w:numPr>
          <w:ilvl w:val="1"/>
          <w:numId w:val="8"/>
        </w:numPr>
        <w:tabs>
          <w:tab w:val="clear" w:pos="2160"/>
          <w:tab w:val="num" w:pos="1440"/>
        </w:tabs>
        <w:suppressAutoHyphens/>
        <w:ind w:left="0" w:firstLine="720"/>
        <w:jc w:val="both"/>
      </w:pPr>
      <w:r w:rsidRPr="002022C3">
        <w:rPr>
          <w:b/>
        </w:rPr>
        <w:t xml:space="preserve">Liability:  </w:t>
      </w:r>
      <w:r w:rsidRPr="002022C3">
        <w:t xml:space="preserve">Owner’s approval or acceptance of </w:t>
      </w:r>
      <w:r w:rsidR="00A25423">
        <w:t>Professional Firm</w:t>
      </w:r>
      <w:r>
        <w:t>'s</w:t>
      </w:r>
      <w:r w:rsidRPr="002022C3">
        <w:t xml:space="preserve"> services will not release </w:t>
      </w:r>
      <w:r w:rsidR="00A25423">
        <w:t>Professional Firm</w:t>
      </w:r>
      <w:r w:rsidRPr="002022C3">
        <w:t xml:space="preserve"> from any liability for such services because Owner is, at all times, relying upon </w:t>
      </w:r>
      <w:r w:rsidR="00A25423">
        <w:t>Professional Firm</w:t>
      </w:r>
      <w:r>
        <w:t>'s</w:t>
      </w:r>
      <w:r w:rsidRPr="002022C3">
        <w:t xml:space="preserve"> skill and knowledge in performing </w:t>
      </w:r>
      <w:r w:rsidR="00A25423">
        <w:t>Professional Firm</w:t>
      </w:r>
      <w:r>
        <w:t>'s</w:t>
      </w:r>
      <w:r w:rsidRPr="002022C3">
        <w:t xml:space="preserve"> services.  </w:t>
      </w:r>
    </w:p>
    <w:p w14:paraId="79997303" w14:textId="77777777" w:rsidR="008346DC" w:rsidRPr="002022C3" w:rsidRDefault="008346DC">
      <w:pPr>
        <w:suppressAutoHyphens/>
        <w:jc w:val="both"/>
      </w:pPr>
    </w:p>
    <w:p w14:paraId="0EDE3640" w14:textId="77777777" w:rsidR="008346DC" w:rsidRPr="002022C3" w:rsidRDefault="008346DC">
      <w:pPr>
        <w:keepNext/>
        <w:keepLines/>
        <w:suppressAutoHyphens/>
        <w:jc w:val="center"/>
      </w:pPr>
      <w:r w:rsidRPr="002022C3">
        <w:t>ARTICLE 7</w:t>
      </w:r>
    </w:p>
    <w:p w14:paraId="7DD3E7F9" w14:textId="77777777" w:rsidR="008346DC" w:rsidRPr="002022C3" w:rsidRDefault="008346DC">
      <w:pPr>
        <w:keepNext/>
        <w:keepLines/>
        <w:suppressAutoHyphens/>
        <w:jc w:val="center"/>
      </w:pPr>
      <w:r w:rsidRPr="002022C3">
        <w:t>COMPENSATION FOR SERVICES RENDERED</w:t>
      </w:r>
    </w:p>
    <w:p w14:paraId="45773A89" w14:textId="77777777" w:rsidR="008346DC" w:rsidRPr="002022C3" w:rsidRDefault="008346DC">
      <w:pPr>
        <w:keepNext/>
        <w:keepLines/>
        <w:suppressAutoHyphens/>
        <w:jc w:val="both"/>
      </w:pPr>
    </w:p>
    <w:p w14:paraId="0A0D7603" w14:textId="4EE0FA48" w:rsidR="008346DC" w:rsidRPr="002022C3" w:rsidRDefault="008346DC" w:rsidP="002022C3">
      <w:pPr>
        <w:numPr>
          <w:ilvl w:val="1"/>
          <w:numId w:val="9"/>
        </w:numPr>
        <w:tabs>
          <w:tab w:val="clear" w:pos="720"/>
          <w:tab w:val="num" w:pos="1440"/>
        </w:tabs>
        <w:suppressAutoHyphens/>
        <w:ind w:left="0" w:firstLine="720"/>
        <w:jc w:val="both"/>
        <w:rPr>
          <w:b/>
        </w:rPr>
      </w:pPr>
      <w:r w:rsidRPr="002022C3">
        <w:rPr>
          <w:b/>
        </w:rPr>
        <w:t>Owner’s Approval Required:</w:t>
      </w:r>
      <w:r w:rsidRPr="002022C3">
        <w:t xml:space="preserve">  Owner agrees to pay </w:t>
      </w:r>
      <w:r w:rsidR="00A25423">
        <w:t>Professional Firm</w:t>
      </w:r>
      <w:r w:rsidRPr="002022C3">
        <w:t xml:space="preserve"> for those services rende</w:t>
      </w:r>
      <w:r w:rsidR="00EA17F9" w:rsidRPr="002022C3">
        <w:t>red at Owner's specific request</w:t>
      </w:r>
      <w:r w:rsidRPr="002022C3">
        <w:t>, in advance and in writing.</w:t>
      </w:r>
      <w:r w:rsidRPr="002022C3">
        <w:rPr>
          <w:b/>
        </w:rPr>
        <w:t xml:space="preserve"> </w:t>
      </w:r>
    </w:p>
    <w:p w14:paraId="4174F535" w14:textId="77777777" w:rsidR="008346DC" w:rsidRPr="002022C3" w:rsidRDefault="008346DC">
      <w:pPr>
        <w:suppressAutoHyphens/>
        <w:jc w:val="both"/>
      </w:pPr>
    </w:p>
    <w:p w14:paraId="3EEFBADC" w14:textId="757B6CCC" w:rsidR="008346DC" w:rsidRPr="009E5B82" w:rsidRDefault="008346DC" w:rsidP="002022C3">
      <w:pPr>
        <w:numPr>
          <w:ilvl w:val="1"/>
          <w:numId w:val="9"/>
        </w:numPr>
        <w:tabs>
          <w:tab w:val="clear" w:pos="720"/>
          <w:tab w:val="num" w:pos="1440"/>
        </w:tabs>
        <w:suppressAutoHyphens/>
        <w:ind w:left="0" w:firstLine="720"/>
        <w:jc w:val="both"/>
        <w:rPr>
          <w:szCs w:val="24"/>
        </w:rPr>
      </w:pPr>
      <w:r w:rsidRPr="002022C3">
        <w:rPr>
          <w:b/>
        </w:rPr>
        <w:t xml:space="preserve">Scheduled Billing Rates:  </w:t>
      </w:r>
      <w:r w:rsidRPr="002022C3">
        <w:t xml:space="preserve">Attached as </w:t>
      </w:r>
      <w:r w:rsidRPr="002022C3">
        <w:rPr>
          <w:b/>
          <w:u w:val="single"/>
        </w:rPr>
        <w:t xml:space="preserve">Exhibit </w:t>
      </w:r>
      <w:r w:rsidR="00C91000">
        <w:rPr>
          <w:b/>
          <w:u w:val="single"/>
        </w:rPr>
        <w:t>D</w:t>
      </w:r>
      <w:r w:rsidRPr="002022C3">
        <w:t xml:space="preserve">, and incorporated herein, is </w:t>
      </w:r>
      <w:r w:rsidR="00A25423">
        <w:t>Professional Firm</w:t>
      </w:r>
      <w:r>
        <w:t>’s</w:t>
      </w:r>
      <w:r w:rsidRPr="002022C3">
        <w:t xml:space="preserve"> Schedule of Billing Rates, including hourly billing rates and/or per service billing rates as applicable.  The Billing Rates include all costs for any identified services and </w:t>
      </w:r>
      <w:r w:rsidR="009B7213">
        <w:t>Professional Firm</w:t>
      </w:r>
      <w:r w:rsidRPr="002022C3">
        <w:t xml:space="preserve"> shall not be entitled to any additional compensation for providing those services.  </w:t>
      </w:r>
      <w:r w:rsidR="009E5B82" w:rsidRPr="009E5B82">
        <w:rPr>
          <w:szCs w:val="24"/>
        </w:rPr>
        <w:t xml:space="preserve">The Schedule of Billing rates shall remain in full force and effect for the initial two (2) year term of this Agreement. </w:t>
      </w:r>
      <w:r w:rsidR="009E5B82" w:rsidRPr="009E5B82">
        <w:rPr>
          <w:color w:val="000000"/>
          <w:szCs w:val="24"/>
          <w:u w:val="single"/>
        </w:rPr>
        <w:t xml:space="preserve">At least ninety (90) days before the expiration of the initial term or any renewal period exercised by the Owner, </w:t>
      </w:r>
      <w:r w:rsidR="009E5B82">
        <w:rPr>
          <w:color w:val="000000"/>
        </w:rPr>
        <w:t xml:space="preserve">Professional Firm </w:t>
      </w:r>
      <w:r w:rsidR="009E5B82" w:rsidRPr="009E5B82">
        <w:rPr>
          <w:color w:val="000000"/>
          <w:szCs w:val="24"/>
          <w:u w:val="single"/>
        </w:rPr>
        <w:t>shall submit any changes to its billing rates that would apply to the subsequent renewal period to the Owner in writing.  All rate increases require the Owner</w:t>
      </w:r>
      <w:r w:rsidR="009E5B82">
        <w:rPr>
          <w:color w:val="000000"/>
          <w:szCs w:val="24"/>
          <w:u w:val="single"/>
        </w:rPr>
        <w:t xml:space="preserve"> Administrator</w:t>
      </w:r>
      <w:r w:rsidR="009E5B82" w:rsidRPr="009E5B82">
        <w:rPr>
          <w:color w:val="000000"/>
          <w:szCs w:val="24"/>
          <w:u w:val="single"/>
        </w:rPr>
        <w:t xml:space="preserve">’s approval prior to the exercise of any renewal option.  The increased rates apply only to work performed pursuant to </w:t>
      </w:r>
      <w:r w:rsidR="009E5B82">
        <w:rPr>
          <w:color w:val="000000"/>
          <w:szCs w:val="24"/>
          <w:u w:val="single"/>
        </w:rPr>
        <w:t>Task Orders</w:t>
      </w:r>
      <w:r w:rsidR="009E5B82" w:rsidRPr="009E5B82">
        <w:rPr>
          <w:color w:val="000000"/>
          <w:szCs w:val="24"/>
          <w:u w:val="single"/>
        </w:rPr>
        <w:t xml:space="preserve"> issued after the effective start date of any renewal period</w:t>
      </w:r>
      <w:r w:rsidR="009E5B82" w:rsidRPr="00ED6B00">
        <w:rPr>
          <w:color w:val="000000"/>
        </w:rPr>
        <w:t>.</w:t>
      </w:r>
      <w:r w:rsidRPr="009E5B82">
        <w:rPr>
          <w:szCs w:val="24"/>
        </w:rPr>
        <w:t xml:space="preserve"> </w:t>
      </w:r>
    </w:p>
    <w:p w14:paraId="0DE06424" w14:textId="77777777" w:rsidR="008346DC" w:rsidRPr="002022C3" w:rsidRDefault="008346DC">
      <w:pPr>
        <w:suppressAutoHyphens/>
        <w:ind w:left="720"/>
        <w:jc w:val="both"/>
      </w:pPr>
    </w:p>
    <w:p w14:paraId="746E60DD" w14:textId="5EF54A92" w:rsidR="008346DC" w:rsidRPr="002022C3" w:rsidRDefault="008346DC" w:rsidP="002022C3">
      <w:pPr>
        <w:numPr>
          <w:ilvl w:val="1"/>
          <w:numId w:val="9"/>
        </w:numPr>
        <w:tabs>
          <w:tab w:val="clear" w:pos="720"/>
          <w:tab w:val="num" w:pos="1440"/>
        </w:tabs>
        <w:suppressAutoHyphens/>
        <w:ind w:left="0" w:firstLine="720"/>
        <w:jc w:val="both"/>
      </w:pPr>
      <w:r w:rsidRPr="002022C3">
        <w:rPr>
          <w:b/>
        </w:rPr>
        <w:t xml:space="preserve">Basic Service:  </w:t>
      </w:r>
      <w:r w:rsidRPr="002022C3">
        <w:t xml:space="preserve">For Basic Services rendered in connection with any </w:t>
      </w:r>
      <w:r w:rsidR="000A0002">
        <w:t>P</w:t>
      </w:r>
      <w:r w:rsidRPr="00D64140">
        <w:t>roject</w:t>
      </w:r>
      <w:r w:rsidRPr="002022C3">
        <w:t xml:space="preserve"> authorized pursuant to this Agreement, </w:t>
      </w:r>
      <w:r w:rsidR="00A25423">
        <w:t>Professional Firm</w:t>
      </w:r>
      <w:r w:rsidRPr="002022C3">
        <w:t xml:space="preserve"> shall be compensated </w:t>
      </w:r>
      <w:r w:rsidR="00657500">
        <w:t xml:space="preserve">as described in the </w:t>
      </w:r>
      <w:r w:rsidR="00CD1569">
        <w:t>Task Order</w:t>
      </w:r>
      <w:r w:rsidR="00657500" w:rsidRPr="002022C3">
        <w:t>.</w:t>
      </w:r>
    </w:p>
    <w:p w14:paraId="4986E96F" w14:textId="77777777" w:rsidR="008346DC" w:rsidRPr="002022C3" w:rsidRDefault="008346DC">
      <w:pPr>
        <w:suppressAutoHyphens/>
        <w:jc w:val="both"/>
      </w:pPr>
    </w:p>
    <w:p w14:paraId="57B61792" w14:textId="7DB7B1D8" w:rsidR="008346DC" w:rsidRPr="00DE09C6" w:rsidRDefault="008346DC" w:rsidP="002022C3">
      <w:pPr>
        <w:numPr>
          <w:ilvl w:val="1"/>
          <w:numId w:val="9"/>
        </w:numPr>
        <w:tabs>
          <w:tab w:val="clear" w:pos="720"/>
          <w:tab w:val="num" w:pos="1440"/>
        </w:tabs>
        <w:suppressAutoHyphens/>
        <w:ind w:left="0" w:firstLine="720"/>
        <w:jc w:val="both"/>
      </w:pPr>
      <w:r w:rsidRPr="00DE09C6">
        <w:rPr>
          <w:b/>
        </w:rPr>
        <w:t xml:space="preserve">Additional Services:  </w:t>
      </w:r>
      <w:r w:rsidR="0062135F" w:rsidRPr="00DE09C6">
        <w:rPr>
          <w:b/>
          <w:bCs/>
        </w:rPr>
        <w:t>“</w:t>
      </w:r>
      <w:r w:rsidRPr="00DE09C6">
        <w:rPr>
          <w:b/>
          <w:spacing w:val="-2"/>
        </w:rPr>
        <w:t>Additional Services</w:t>
      </w:r>
      <w:r w:rsidR="0062135F" w:rsidRPr="00DE09C6">
        <w:rPr>
          <w:spacing w:val="-2"/>
        </w:rPr>
        <w:t>”</w:t>
      </w:r>
      <w:r w:rsidRPr="00DE09C6">
        <w:rPr>
          <w:spacing w:val="-2"/>
        </w:rPr>
        <w:t xml:space="preserve"> are services not identified or reasonably inferable as Basic Services included in </w:t>
      </w:r>
      <w:r w:rsidR="00657500" w:rsidRPr="00DE09C6">
        <w:rPr>
          <w:spacing w:val="-2"/>
        </w:rPr>
        <w:t xml:space="preserve">the </w:t>
      </w:r>
      <w:r w:rsidR="00CD1569" w:rsidRPr="00DE09C6">
        <w:t>Task Order</w:t>
      </w:r>
      <w:r w:rsidRPr="00DE09C6">
        <w:rPr>
          <w:spacing w:val="-2"/>
        </w:rPr>
        <w:t xml:space="preserve">.  Additional Services shall be provided only if authorized </w:t>
      </w:r>
      <w:r w:rsidR="00657500" w:rsidRPr="00DE09C6">
        <w:rPr>
          <w:spacing w:val="-2"/>
        </w:rPr>
        <w:t>and</w:t>
      </w:r>
      <w:r w:rsidRPr="00DE09C6">
        <w:rPr>
          <w:spacing w:val="-2"/>
        </w:rPr>
        <w:t xml:space="preserve"> confirmed in writing by the Owner.  </w:t>
      </w:r>
      <w:r w:rsidRPr="00DE09C6">
        <w:t xml:space="preserve">For approved Additional Services provided in connection with any project authorized by this Agreement, </w:t>
      </w:r>
      <w:r w:rsidR="00A25423" w:rsidRPr="00DE09C6">
        <w:t>Professional Firm</w:t>
      </w:r>
      <w:r w:rsidRPr="00DE09C6">
        <w:t xml:space="preserve"> shall </w:t>
      </w:r>
      <w:r w:rsidR="00657500" w:rsidRPr="00DE09C6">
        <w:t>provide an Additional Services Proposal to the Owner</w:t>
      </w:r>
      <w:r w:rsidR="00146998" w:rsidRPr="00DE09C6">
        <w:t xml:space="preserve"> detailing the scope of the Additional Services and the proposed fee for those services</w:t>
      </w:r>
      <w:r w:rsidR="00657500" w:rsidRPr="00DE09C6">
        <w:t xml:space="preserve">. </w:t>
      </w:r>
      <w:r w:rsidR="00615D62" w:rsidRPr="00DE09C6">
        <w:t xml:space="preserve"> </w:t>
      </w:r>
      <w:r w:rsidR="00615D62" w:rsidRPr="00DE09C6">
        <w:rPr>
          <w:color w:val="000000"/>
        </w:rPr>
        <w:t xml:space="preserve">Should the Owner and Professional Firm elect to proceed with Additional Services, then Owner and Professional Firm will execute a Change Order to Job Order Professional Service Contract, which will be </w:t>
      </w:r>
      <w:r w:rsidR="00615D62" w:rsidRPr="00DE09C6">
        <w:t xml:space="preserve">in a form substantially similar to </w:t>
      </w:r>
      <w:r w:rsidR="00615D62" w:rsidRPr="00DE09C6">
        <w:rPr>
          <w:b/>
          <w:u w:val="single"/>
        </w:rPr>
        <w:t xml:space="preserve">Exhibit </w:t>
      </w:r>
      <w:r w:rsidR="005E38EC" w:rsidRPr="00DE09C6">
        <w:rPr>
          <w:b/>
          <w:u w:val="single"/>
        </w:rPr>
        <w:t>E</w:t>
      </w:r>
      <w:r w:rsidR="00615D62" w:rsidRPr="00DE09C6">
        <w:t xml:space="preserve"> (“</w:t>
      </w:r>
      <w:r w:rsidR="00615D62" w:rsidRPr="00DE09C6">
        <w:rPr>
          <w:b/>
        </w:rPr>
        <w:t>Change Order</w:t>
      </w:r>
      <w:r w:rsidR="00615D62" w:rsidRPr="00DE09C6">
        <w:t xml:space="preserve">”).  No fees for Additional Services will be paid without an executed Change Order.  </w:t>
      </w:r>
      <w:r w:rsidR="00675069" w:rsidRPr="00DE09C6">
        <w:t>The fees for Additional Service</w:t>
      </w:r>
      <w:r w:rsidR="00615D62" w:rsidRPr="00DE09C6">
        <w:t>s set forth in a Change Order</w:t>
      </w:r>
      <w:r w:rsidR="00675069" w:rsidRPr="00DE09C6">
        <w:t xml:space="preserve"> will be based</w:t>
      </w:r>
      <w:r w:rsidR="00C94CFD" w:rsidRPr="00DE09C6">
        <w:t>,</w:t>
      </w:r>
      <w:r w:rsidR="00675069" w:rsidRPr="00DE09C6">
        <w:t xml:space="preserve"> </w:t>
      </w:r>
      <w:r w:rsidR="00C94CFD" w:rsidRPr="00DE09C6">
        <w:t xml:space="preserve">at Owner’s discretion, </w:t>
      </w:r>
      <w:r w:rsidR="005134F3" w:rsidRPr="00DE09C6">
        <w:t xml:space="preserve">on </w:t>
      </w:r>
      <w:r w:rsidR="00675069" w:rsidRPr="00DE09C6">
        <w:t xml:space="preserve">either an hourly rate </w:t>
      </w:r>
      <w:r w:rsidR="00C94CFD" w:rsidRPr="00DE09C6">
        <w:t>in accordance with Professional Firm’s</w:t>
      </w:r>
      <w:r w:rsidR="00675069" w:rsidRPr="00DE09C6">
        <w:t xml:space="preserve"> Schedule of Billing </w:t>
      </w:r>
      <w:r w:rsidR="00C94CFD" w:rsidRPr="00DE09C6">
        <w:t>R</w:t>
      </w:r>
      <w:r w:rsidR="00675069" w:rsidRPr="00DE09C6">
        <w:t xml:space="preserve">ates, </w:t>
      </w:r>
      <w:r w:rsidR="005134F3" w:rsidRPr="00DE09C6">
        <w:t xml:space="preserve">or </w:t>
      </w:r>
      <w:r w:rsidR="00675069" w:rsidRPr="00DE09C6">
        <w:t>a not-to-exceed basis, or a lump sum</w:t>
      </w:r>
      <w:r w:rsidR="00657500" w:rsidRPr="00DE09C6">
        <w:t xml:space="preserve"> basis</w:t>
      </w:r>
      <w:r w:rsidR="00C94CFD" w:rsidRPr="00DE09C6">
        <w:t>.</w:t>
      </w:r>
      <w:r w:rsidR="00675069" w:rsidRPr="00DE09C6">
        <w:t xml:space="preserve"> </w:t>
      </w:r>
      <w:r w:rsidR="005134F3" w:rsidRPr="00DE09C6">
        <w:t xml:space="preserve"> </w:t>
      </w:r>
      <w:r w:rsidR="00657500" w:rsidRPr="00DE09C6">
        <w:t xml:space="preserve">The Professional firm shall </w:t>
      </w:r>
      <w:r w:rsidRPr="00DE09C6">
        <w:t>be compensated</w:t>
      </w:r>
      <w:r w:rsidR="00675069" w:rsidRPr="00DE09C6">
        <w:t xml:space="preserve"> </w:t>
      </w:r>
      <w:r w:rsidRPr="00DE09C6">
        <w:t xml:space="preserve">in accordance with </w:t>
      </w:r>
      <w:r w:rsidR="00615D62" w:rsidRPr="00DE09C6">
        <w:t>the Change Order</w:t>
      </w:r>
      <w:r w:rsidR="00657500" w:rsidRPr="00DE09C6">
        <w:t>.</w:t>
      </w:r>
      <w:r w:rsidRPr="00DE09C6">
        <w:t xml:space="preserve">  </w:t>
      </w:r>
      <w:r w:rsidR="00146998" w:rsidRPr="00DE09C6">
        <w:rPr>
          <w:spacing w:val="-2"/>
        </w:rPr>
        <w:t xml:space="preserve">For Additional Services performed by </w:t>
      </w:r>
      <w:r w:rsidR="00146998" w:rsidRPr="00DE09C6">
        <w:t>Professional Firm</w:t>
      </w:r>
      <w:r w:rsidR="003A34A2" w:rsidRPr="00DE09C6">
        <w:t>’</w:t>
      </w:r>
      <w:r w:rsidR="008A4E87" w:rsidRPr="00DE09C6">
        <w:t>s</w:t>
      </w:r>
      <w:r w:rsidR="003A34A2" w:rsidRPr="00DE09C6">
        <w:t xml:space="preserve"> </w:t>
      </w:r>
      <w:r w:rsidR="00675069" w:rsidRPr="00DE09C6">
        <w:t>subcontractors</w:t>
      </w:r>
      <w:r w:rsidR="00146998" w:rsidRPr="00DE09C6">
        <w:rPr>
          <w:spacing w:val="-2"/>
        </w:rPr>
        <w:t xml:space="preserve">, the </w:t>
      </w:r>
      <w:r w:rsidR="00146998" w:rsidRPr="00DE09C6">
        <w:t xml:space="preserve">Professional Firm’s </w:t>
      </w:r>
      <w:r w:rsidR="00146998" w:rsidRPr="00DE09C6">
        <w:rPr>
          <w:spacing w:val="-2"/>
        </w:rPr>
        <w:t xml:space="preserve">fees shall be calculated as an </w:t>
      </w:r>
      <w:r w:rsidR="00146998" w:rsidRPr="00DE09C6">
        <w:rPr>
          <w:spacing w:val="-2"/>
        </w:rPr>
        <w:lastRenderedPageBreak/>
        <w:t xml:space="preserve">amount not to exceed 0.10 times the amount that the </w:t>
      </w:r>
      <w:r w:rsidR="00675069" w:rsidRPr="00DE09C6">
        <w:rPr>
          <w:spacing w:val="-2"/>
        </w:rPr>
        <w:t xml:space="preserve">subcontractor </w:t>
      </w:r>
      <w:r w:rsidR="00146998" w:rsidRPr="00DE09C6">
        <w:rPr>
          <w:spacing w:val="-2"/>
        </w:rPr>
        <w:t>bills the Professional Firm for th</w:t>
      </w:r>
      <w:r w:rsidR="008A4E87" w:rsidRPr="00DE09C6">
        <w:rPr>
          <w:spacing w:val="-2"/>
        </w:rPr>
        <w:t>ose</w:t>
      </w:r>
      <w:r w:rsidR="00146998" w:rsidRPr="00DE09C6">
        <w:rPr>
          <w:spacing w:val="-2"/>
        </w:rPr>
        <w:t xml:space="preserve"> Services. </w:t>
      </w:r>
    </w:p>
    <w:p w14:paraId="7FB32A7B" w14:textId="77777777" w:rsidR="003A34A2" w:rsidRPr="00DE09C6" w:rsidRDefault="003A34A2" w:rsidP="002022C3">
      <w:pPr>
        <w:pStyle w:val="ListParagraph"/>
      </w:pPr>
    </w:p>
    <w:p w14:paraId="1771A6D9" w14:textId="32DCCFAD" w:rsidR="008346DC" w:rsidRPr="00DE09C6" w:rsidRDefault="008346DC" w:rsidP="00D64140">
      <w:pPr>
        <w:numPr>
          <w:ilvl w:val="1"/>
          <w:numId w:val="9"/>
        </w:numPr>
        <w:tabs>
          <w:tab w:val="clear" w:pos="720"/>
          <w:tab w:val="num" w:pos="1440"/>
        </w:tabs>
        <w:suppressAutoHyphens/>
        <w:ind w:left="0" w:firstLine="720"/>
        <w:jc w:val="both"/>
      </w:pPr>
      <w:r w:rsidRPr="00DE09C6">
        <w:rPr>
          <w:b/>
        </w:rPr>
        <w:t xml:space="preserve">Consultant Costs:   </w:t>
      </w:r>
      <w:r w:rsidRPr="00DE09C6">
        <w:t xml:space="preserve">Unless approved in advance by the Owner, </w:t>
      </w:r>
      <w:r w:rsidR="00A25423" w:rsidRPr="00DE09C6">
        <w:t>Professional Firm</w:t>
      </w:r>
      <w:r w:rsidRPr="00DE09C6">
        <w:t xml:space="preserve"> shall pay for all consultant services and costs associated with his services under this Agreement, whether </w:t>
      </w:r>
      <w:r w:rsidR="00657500" w:rsidRPr="00DE09C6">
        <w:t>B</w:t>
      </w:r>
      <w:r w:rsidRPr="00DE09C6">
        <w:t xml:space="preserve">asic </w:t>
      </w:r>
      <w:r w:rsidR="00657500" w:rsidRPr="00DE09C6">
        <w:t>S</w:t>
      </w:r>
      <w:r w:rsidRPr="00DE09C6">
        <w:t xml:space="preserve">ervices or </w:t>
      </w:r>
      <w:r w:rsidR="00657500" w:rsidRPr="00DE09C6">
        <w:t>A</w:t>
      </w:r>
      <w:r w:rsidRPr="00DE09C6">
        <w:t xml:space="preserve">dditional </w:t>
      </w:r>
      <w:r w:rsidR="00657500" w:rsidRPr="00DE09C6">
        <w:t>S</w:t>
      </w:r>
      <w:r w:rsidRPr="00DE09C6">
        <w:t xml:space="preserve">ervices, out of </w:t>
      </w:r>
      <w:r w:rsidR="008428B5" w:rsidRPr="00DE09C6">
        <w:t xml:space="preserve">Professional Firm’s </w:t>
      </w:r>
      <w:r w:rsidRPr="00DE09C6">
        <w:t xml:space="preserve">fees.  Owner is not responsible for any such consultant fees or costs unless otherwise agreed to in writing.  </w:t>
      </w:r>
    </w:p>
    <w:p w14:paraId="5D3478A0" w14:textId="77777777" w:rsidR="00163A6E" w:rsidRPr="00DE09C6" w:rsidRDefault="00163A6E" w:rsidP="00ED6B00">
      <w:pPr>
        <w:suppressAutoHyphens/>
        <w:jc w:val="center"/>
      </w:pPr>
    </w:p>
    <w:p w14:paraId="410476C1" w14:textId="77777777" w:rsidR="008346DC" w:rsidRPr="00DE09C6" w:rsidRDefault="008346DC">
      <w:pPr>
        <w:suppressAutoHyphens/>
        <w:jc w:val="center"/>
      </w:pPr>
      <w:r w:rsidRPr="00DE09C6">
        <w:t>ARTICLE 8</w:t>
      </w:r>
    </w:p>
    <w:p w14:paraId="634CA1C7" w14:textId="77777777" w:rsidR="008346DC" w:rsidRPr="00DE09C6" w:rsidRDefault="008346DC">
      <w:pPr>
        <w:suppressAutoHyphens/>
        <w:jc w:val="center"/>
      </w:pPr>
      <w:r w:rsidRPr="00DE09C6">
        <w:t>REIMBURSABLE EXPENSES</w:t>
      </w:r>
    </w:p>
    <w:p w14:paraId="0DE73D11" w14:textId="77777777" w:rsidR="008346DC" w:rsidRPr="00DE09C6" w:rsidRDefault="008346DC">
      <w:pPr>
        <w:suppressAutoHyphens/>
        <w:jc w:val="both"/>
      </w:pPr>
    </w:p>
    <w:p w14:paraId="7B1E6C9F" w14:textId="2F5FA1A0" w:rsidR="008346DC" w:rsidRPr="00DE09C6" w:rsidRDefault="008346DC">
      <w:pPr>
        <w:suppressAutoHyphens/>
        <w:ind w:firstLine="720"/>
        <w:jc w:val="both"/>
      </w:pPr>
      <w:r w:rsidRPr="00DE09C6">
        <w:t>8.01</w:t>
      </w:r>
      <w:r w:rsidRPr="00DE09C6">
        <w:tab/>
      </w:r>
      <w:r w:rsidRPr="00DE09C6">
        <w:rPr>
          <w:b/>
        </w:rPr>
        <w:t xml:space="preserve">Reimbursable Expenses:  </w:t>
      </w:r>
      <w:r w:rsidRPr="00DE09C6">
        <w:t xml:space="preserve">Reimbursable Expenses are in addition to compensation for </w:t>
      </w:r>
      <w:r w:rsidR="00657500" w:rsidRPr="00DE09C6">
        <w:t>B</w:t>
      </w:r>
      <w:r w:rsidRPr="00DE09C6">
        <w:t xml:space="preserve">asic and </w:t>
      </w:r>
      <w:r w:rsidR="00657500" w:rsidRPr="00DE09C6">
        <w:t>A</w:t>
      </w:r>
      <w:r w:rsidRPr="00DE09C6">
        <w:t xml:space="preserve">dditional </w:t>
      </w:r>
      <w:r w:rsidR="00657500" w:rsidRPr="00DE09C6">
        <w:t>S</w:t>
      </w:r>
      <w:r w:rsidRPr="00DE09C6">
        <w:t xml:space="preserve">ervices.  Reimbursable Expenses recoverable by </w:t>
      </w:r>
      <w:r w:rsidR="009B7213" w:rsidRPr="00DE09C6">
        <w:t>Professional Firm</w:t>
      </w:r>
      <w:r w:rsidRPr="00DE09C6">
        <w:t xml:space="preserve"> under this Agreement are limited to the following:  </w:t>
      </w:r>
    </w:p>
    <w:p w14:paraId="5939F97C" w14:textId="77777777" w:rsidR="008346DC" w:rsidRPr="00DE09C6" w:rsidRDefault="008346DC">
      <w:pPr>
        <w:suppressAutoHyphens/>
        <w:ind w:firstLine="720"/>
        <w:jc w:val="both"/>
      </w:pPr>
    </w:p>
    <w:p w14:paraId="2024EF47" w14:textId="1F299C08" w:rsidR="008346DC" w:rsidRPr="002022C3" w:rsidRDefault="008346DC" w:rsidP="002022C3">
      <w:pPr>
        <w:numPr>
          <w:ilvl w:val="0"/>
          <w:numId w:val="3"/>
        </w:numPr>
        <w:suppressAutoHyphens/>
        <w:ind w:hanging="720"/>
        <w:jc w:val="both"/>
      </w:pPr>
      <w:r w:rsidRPr="00DE09C6">
        <w:t>Expenses in connection</w:t>
      </w:r>
      <w:r w:rsidRPr="00D64140">
        <w:t xml:space="preserve"> with </w:t>
      </w:r>
      <w:r w:rsidR="00F96EE9">
        <w:t xml:space="preserve">from Texas to </w:t>
      </w:r>
      <w:r w:rsidRPr="00D64140">
        <w:t xml:space="preserve">out-of-state </w:t>
      </w:r>
      <w:r w:rsidR="00F96EE9">
        <w:t>locations</w:t>
      </w:r>
      <w:r w:rsidRPr="00D64140">
        <w:t>, including</w:t>
      </w:r>
      <w:r w:rsidRPr="002022C3">
        <w:t xml:space="preserve"> coach class air </w:t>
      </w:r>
      <w:r w:rsidRPr="00D64140">
        <w:t>fare and reasonable living expenses</w:t>
      </w:r>
      <w:r w:rsidR="00F96EE9">
        <w:t xml:space="preserve"> in accordance with the </w:t>
      </w:r>
      <w:r w:rsidR="00F96EE9" w:rsidRPr="009D4359">
        <w:rPr>
          <w:sz w:val="22"/>
          <w:szCs w:val="22"/>
        </w:rPr>
        <w:t>“Out of State Meals and Lodging Rates”</w:t>
      </w:r>
      <w:r w:rsidR="00F96EE9">
        <w:rPr>
          <w:sz w:val="22"/>
          <w:szCs w:val="22"/>
        </w:rPr>
        <w:t xml:space="preserve"> promulgated by the</w:t>
      </w:r>
      <w:r w:rsidR="00F96EE9" w:rsidRPr="009D4359">
        <w:rPr>
          <w:sz w:val="22"/>
          <w:szCs w:val="22"/>
        </w:rPr>
        <w:t xml:space="preserve"> Texas Comptroller of Public Accounts, </w:t>
      </w:r>
      <w:r w:rsidR="00F96EE9">
        <w:rPr>
          <w:sz w:val="22"/>
          <w:szCs w:val="22"/>
        </w:rPr>
        <w:t>(</w:t>
      </w:r>
      <w:r w:rsidR="00F96EE9" w:rsidRPr="009D4359">
        <w:rPr>
          <w:sz w:val="22"/>
          <w:szCs w:val="22"/>
        </w:rPr>
        <w:t xml:space="preserve">plus </w:t>
      </w:r>
      <w:r w:rsidR="00F96EE9">
        <w:rPr>
          <w:sz w:val="22"/>
          <w:szCs w:val="22"/>
        </w:rPr>
        <w:t xml:space="preserve">applicable </w:t>
      </w:r>
      <w:r w:rsidR="00F96EE9" w:rsidRPr="009D4359">
        <w:rPr>
          <w:sz w:val="22"/>
          <w:szCs w:val="22"/>
        </w:rPr>
        <w:t>city and state taxes</w:t>
      </w:r>
      <w:r w:rsidR="00F96EE9">
        <w:rPr>
          <w:sz w:val="22"/>
          <w:szCs w:val="22"/>
        </w:rPr>
        <w:t>)</w:t>
      </w:r>
      <w:r w:rsidRPr="00D64140">
        <w:t xml:space="preserve">, </w:t>
      </w:r>
      <w:r w:rsidR="00F96EE9">
        <w:t>but only as</w:t>
      </w:r>
      <w:r w:rsidRPr="00D64140">
        <w:t xml:space="preserve"> </w:t>
      </w:r>
      <w:r w:rsidRPr="002022C3">
        <w:t xml:space="preserve">directed and approved </w:t>
      </w:r>
      <w:r w:rsidRPr="00D64140">
        <w:t xml:space="preserve">in advance and </w:t>
      </w:r>
      <w:r w:rsidRPr="002022C3">
        <w:t>in writing by the Owner</w:t>
      </w:r>
      <w:r w:rsidR="009E5B82">
        <w:t xml:space="preserve"> Administrator</w:t>
      </w:r>
      <w:r w:rsidR="00F96EE9">
        <w:t xml:space="preserve"> (email acceptable)</w:t>
      </w:r>
      <w:r w:rsidRPr="00D64140">
        <w:t>;</w:t>
      </w:r>
    </w:p>
    <w:p w14:paraId="43FC397B" w14:textId="18031326" w:rsidR="008346DC" w:rsidRPr="00D64140" w:rsidRDefault="008346DC" w:rsidP="00D64140">
      <w:pPr>
        <w:numPr>
          <w:ilvl w:val="0"/>
          <w:numId w:val="3"/>
        </w:numPr>
        <w:suppressAutoHyphens/>
        <w:ind w:hanging="720"/>
        <w:jc w:val="both"/>
      </w:pPr>
      <w:r w:rsidRPr="00D64140">
        <w:t xml:space="preserve">Expenses in connection with in-state travel, including reasonable travel and living expenses, for </w:t>
      </w:r>
      <w:r w:rsidR="00A25423">
        <w:t>Professional Firm</w:t>
      </w:r>
      <w:r>
        <w:t>’s</w:t>
      </w:r>
      <w:r w:rsidRPr="00D64140">
        <w:t xml:space="preserve"> employees and consultants when </w:t>
      </w:r>
      <w:r w:rsidR="000A0002">
        <w:t xml:space="preserve">the Work requires travel </w:t>
      </w:r>
      <w:r w:rsidRPr="00D64140">
        <w:t>more than 50 miles from the place where they are usually and customarily assigned</w:t>
      </w:r>
      <w:r w:rsidR="00F96EE9" w:rsidRPr="00F96EE9">
        <w:rPr>
          <w:sz w:val="22"/>
          <w:szCs w:val="22"/>
        </w:rPr>
        <w:t xml:space="preserve"> </w:t>
      </w:r>
      <w:r w:rsidR="00F96EE9">
        <w:t xml:space="preserve">in accordance with the </w:t>
      </w:r>
      <w:r w:rsidR="00F96EE9" w:rsidRPr="009D4359">
        <w:rPr>
          <w:sz w:val="22"/>
          <w:szCs w:val="22"/>
        </w:rPr>
        <w:t>current State of Texas per diem</w:t>
      </w:r>
      <w:r w:rsidR="00F96EE9">
        <w:rPr>
          <w:sz w:val="22"/>
          <w:szCs w:val="22"/>
        </w:rPr>
        <w:t xml:space="preserve"> rate (</w:t>
      </w:r>
      <w:r w:rsidR="00F96EE9" w:rsidRPr="009D4359">
        <w:rPr>
          <w:sz w:val="22"/>
          <w:szCs w:val="22"/>
        </w:rPr>
        <w:t xml:space="preserve">plus </w:t>
      </w:r>
      <w:r w:rsidR="00F96EE9">
        <w:rPr>
          <w:sz w:val="22"/>
          <w:szCs w:val="22"/>
        </w:rPr>
        <w:t xml:space="preserve">applicable </w:t>
      </w:r>
      <w:r w:rsidR="00F96EE9" w:rsidRPr="009D4359">
        <w:rPr>
          <w:sz w:val="22"/>
          <w:szCs w:val="22"/>
        </w:rPr>
        <w:t>city and state taxes</w:t>
      </w:r>
      <w:r w:rsidR="00F96EE9">
        <w:rPr>
          <w:sz w:val="22"/>
          <w:szCs w:val="22"/>
        </w:rPr>
        <w:t>)</w:t>
      </w:r>
      <w:r w:rsidRPr="00D64140">
        <w:t>, but only as directed and approved in advance and in writing by Owner</w:t>
      </w:r>
      <w:r w:rsidR="009E5B82">
        <w:t xml:space="preserve"> Administrator</w:t>
      </w:r>
      <w:r w:rsidR="00F96EE9">
        <w:t xml:space="preserve"> (email acceptable)</w:t>
      </w:r>
      <w:r w:rsidRPr="00D64140">
        <w:t>;</w:t>
      </w:r>
    </w:p>
    <w:p w14:paraId="3E35F07C" w14:textId="018CE8CE" w:rsidR="008346DC" w:rsidRPr="002022C3" w:rsidRDefault="008346DC" w:rsidP="002022C3">
      <w:pPr>
        <w:numPr>
          <w:ilvl w:val="0"/>
          <w:numId w:val="3"/>
        </w:numPr>
        <w:suppressAutoHyphens/>
        <w:ind w:hanging="720"/>
        <w:jc w:val="both"/>
      </w:pPr>
      <w:r w:rsidRPr="002022C3">
        <w:t xml:space="preserve">Fees paid for securing approval of authorities having jurisdiction over any particular </w:t>
      </w:r>
      <w:r w:rsidR="000A0002">
        <w:t>P</w:t>
      </w:r>
      <w:r w:rsidRPr="00D64140">
        <w:t>roject</w:t>
      </w:r>
      <w:r w:rsidRPr="002022C3">
        <w:t>;</w:t>
      </w:r>
    </w:p>
    <w:p w14:paraId="3657A5DB" w14:textId="28615CDA" w:rsidR="008346DC" w:rsidRPr="002022C3" w:rsidRDefault="008346DC" w:rsidP="002022C3">
      <w:pPr>
        <w:numPr>
          <w:ilvl w:val="0"/>
          <w:numId w:val="3"/>
        </w:numPr>
        <w:suppressAutoHyphens/>
        <w:ind w:hanging="720"/>
        <w:jc w:val="both"/>
      </w:pPr>
      <w:r w:rsidRPr="002022C3">
        <w:t xml:space="preserve">Expenses of reproductions, printing, collating, postage and handling of Drawings, Specifications, Reports and other documents or other </w:t>
      </w:r>
      <w:r w:rsidR="000A0002">
        <w:t>Project</w:t>
      </w:r>
      <w:r w:rsidRPr="002022C3">
        <w:t xml:space="preserve"> related work product, but excluding plotting costs of drawings, reproductions for the use of </w:t>
      </w:r>
      <w:r w:rsidR="00A25423">
        <w:t>Professional Firm</w:t>
      </w:r>
      <w:r w:rsidRPr="002022C3">
        <w:t xml:space="preserve"> and </w:t>
      </w:r>
      <w:r w:rsidR="00A25423">
        <w:t>Professional Firm</w:t>
      </w:r>
      <w:r>
        <w:t>’s</w:t>
      </w:r>
      <w:r w:rsidRPr="002022C3">
        <w:t xml:space="preserve"> consultants as well as up to </w:t>
      </w:r>
      <w:r w:rsidR="00657500">
        <w:t>ten</w:t>
      </w:r>
      <w:r>
        <w:t xml:space="preserve"> (</w:t>
      </w:r>
      <w:r w:rsidR="00657500">
        <w:t>10</w:t>
      </w:r>
      <w:r w:rsidRPr="002022C3">
        <w:t xml:space="preserve">) review sets as necessary for progressive reviews by Owner in accordance with the </w:t>
      </w:r>
      <w:r w:rsidR="00CD1569">
        <w:t>Task Order</w:t>
      </w:r>
      <w:r w:rsidRPr="00D64140">
        <w:t>.</w:t>
      </w:r>
      <w:r w:rsidRPr="002022C3">
        <w:t xml:space="preserve">  </w:t>
      </w:r>
    </w:p>
    <w:p w14:paraId="5B82901C" w14:textId="4E63C65F" w:rsidR="008346DC" w:rsidRPr="002022C3" w:rsidRDefault="008346DC" w:rsidP="002022C3">
      <w:pPr>
        <w:numPr>
          <w:ilvl w:val="0"/>
          <w:numId w:val="3"/>
        </w:numPr>
        <w:suppressAutoHyphens/>
        <w:ind w:hanging="720"/>
        <w:jc w:val="both"/>
      </w:pPr>
      <w:r w:rsidRPr="002022C3">
        <w:t xml:space="preserve">Communication expenses such as long distance telephone, facsimile transmissions, express charges and postage that are directly attributable to the </w:t>
      </w:r>
      <w:r w:rsidR="000A0002">
        <w:t>Project</w:t>
      </w:r>
      <w:r w:rsidRPr="002022C3">
        <w:t>;</w:t>
      </w:r>
    </w:p>
    <w:p w14:paraId="3ADF5BF0" w14:textId="69075EE0" w:rsidR="008346DC" w:rsidRPr="002022C3" w:rsidRDefault="008346DC" w:rsidP="002022C3">
      <w:pPr>
        <w:numPr>
          <w:ilvl w:val="0"/>
          <w:numId w:val="3"/>
        </w:numPr>
        <w:suppressAutoHyphens/>
        <w:ind w:hanging="720"/>
        <w:jc w:val="both"/>
      </w:pPr>
      <w:r w:rsidRPr="002022C3">
        <w:t xml:space="preserve">Disbursements made by </w:t>
      </w:r>
      <w:r w:rsidR="009B7213">
        <w:t>Professional Firm</w:t>
      </w:r>
      <w:r w:rsidRPr="002022C3">
        <w:t xml:space="preserve"> under approved subcontracts;</w:t>
      </w:r>
    </w:p>
    <w:p w14:paraId="25D6D0E5" w14:textId="688416D5" w:rsidR="008346DC" w:rsidRPr="002022C3" w:rsidRDefault="008346DC" w:rsidP="002022C3">
      <w:pPr>
        <w:numPr>
          <w:ilvl w:val="0"/>
          <w:numId w:val="3"/>
        </w:numPr>
        <w:suppressAutoHyphens/>
        <w:ind w:hanging="720"/>
        <w:jc w:val="both"/>
      </w:pPr>
      <w:r w:rsidRPr="002022C3">
        <w:t xml:space="preserve">Reasonable costs for rental or use of special equipment, tools, and electronic data processing equipment required in connection with the </w:t>
      </w:r>
      <w:r w:rsidR="000A0002">
        <w:t>Project</w:t>
      </w:r>
      <w:r w:rsidRPr="002022C3">
        <w:t xml:space="preserve"> if approved in advance and in writing by Owner; </w:t>
      </w:r>
    </w:p>
    <w:p w14:paraId="3D189857" w14:textId="1E6D22CD" w:rsidR="008346DC" w:rsidRPr="002022C3" w:rsidRDefault="008346DC" w:rsidP="002022C3">
      <w:pPr>
        <w:numPr>
          <w:ilvl w:val="0"/>
          <w:numId w:val="3"/>
        </w:numPr>
        <w:suppressAutoHyphens/>
        <w:ind w:hanging="720"/>
        <w:jc w:val="both"/>
      </w:pPr>
      <w:r w:rsidRPr="002022C3">
        <w:t xml:space="preserve">Expense of any additional insurance coverage or limits, requested by the Owner excluding professional liability and errors and omissions insurance required under Basic Services of this contract that exceed those normally carried by </w:t>
      </w:r>
      <w:r w:rsidR="009B7213">
        <w:t>Professional Firm</w:t>
      </w:r>
      <w:r>
        <w:t xml:space="preserve"> and </w:t>
      </w:r>
      <w:r w:rsidR="009B7213">
        <w:t>Professional Firm</w:t>
      </w:r>
      <w:r>
        <w:t>’s</w:t>
      </w:r>
      <w:r w:rsidRPr="002022C3">
        <w:t xml:space="preserve"> consultants.</w:t>
      </w:r>
    </w:p>
    <w:p w14:paraId="73990F74" w14:textId="77777777" w:rsidR="008346DC" w:rsidRPr="002022C3" w:rsidRDefault="008346DC">
      <w:pPr>
        <w:suppressAutoHyphens/>
        <w:ind w:left="720"/>
        <w:jc w:val="both"/>
        <w:rPr>
          <w:b/>
        </w:rPr>
      </w:pPr>
    </w:p>
    <w:p w14:paraId="51F2CAC7" w14:textId="3BDC57A7" w:rsidR="008346DC" w:rsidRPr="002022C3" w:rsidRDefault="008346DC" w:rsidP="002022C3">
      <w:pPr>
        <w:keepNext/>
        <w:keepLines/>
        <w:numPr>
          <w:ilvl w:val="1"/>
          <w:numId w:val="10"/>
        </w:numPr>
        <w:tabs>
          <w:tab w:val="clear" w:pos="2160"/>
          <w:tab w:val="num" w:pos="1440"/>
        </w:tabs>
        <w:suppressAutoHyphens/>
        <w:ind w:left="0" w:firstLine="720"/>
        <w:jc w:val="both"/>
      </w:pPr>
      <w:r w:rsidRPr="002022C3">
        <w:rPr>
          <w:b/>
        </w:rPr>
        <w:lastRenderedPageBreak/>
        <w:t xml:space="preserve">Compensation for Reimbursable Expenses:  </w:t>
      </w:r>
      <w:r w:rsidR="009B7213">
        <w:t>Professional Firm</w:t>
      </w:r>
      <w:r w:rsidRPr="002022C3">
        <w:t xml:space="preserve"> and its employees and consultants, shall be compensated for the actual, out-of-pocket, reasonable costs for all approved Reimbursable Expenses that are incurred solely and directly in connection with the performance of </w:t>
      </w:r>
      <w:r w:rsidR="009B7213">
        <w:t>Professional Firm</w:t>
      </w:r>
      <w:r>
        <w:t>’s</w:t>
      </w:r>
      <w:r w:rsidRPr="002022C3">
        <w:t xml:space="preserve"> services and duties under this Agreement or in the interest of any particular </w:t>
      </w:r>
      <w:r w:rsidR="000A0002">
        <w:t>Project</w:t>
      </w:r>
      <w:r w:rsidRPr="00D64140">
        <w:t xml:space="preserve">.  </w:t>
      </w:r>
    </w:p>
    <w:p w14:paraId="6A5A1506" w14:textId="77777777" w:rsidR="008346DC" w:rsidRPr="002022C3" w:rsidRDefault="008346DC">
      <w:pPr>
        <w:suppressAutoHyphens/>
        <w:ind w:left="720"/>
        <w:jc w:val="both"/>
      </w:pPr>
    </w:p>
    <w:p w14:paraId="7E3B4449" w14:textId="77777777" w:rsidR="00344FD5" w:rsidRDefault="00344FD5">
      <w:pPr>
        <w:suppressAutoHyphens/>
        <w:ind w:left="720"/>
        <w:jc w:val="both"/>
      </w:pPr>
    </w:p>
    <w:p w14:paraId="1CE57421" w14:textId="730696B8" w:rsidR="008346DC" w:rsidRPr="002022C3" w:rsidRDefault="008346DC" w:rsidP="002022C3">
      <w:pPr>
        <w:numPr>
          <w:ilvl w:val="1"/>
          <w:numId w:val="10"/>
        </w:numPr>
        <w:tabs>
          <w:tab w:val="clear" w:pos="2160"/>
          <w:tab w:val="num" w:pos="1440"/>
        </w:tabs>
        <w:suppressAutoHyphens/>
        <w:ind w:left="0" w:firstLine="720"/>
        <w:jc w:val="both"/>
      </w:pPr>
      <w:r w:rsidRPr="002022C3">
        <w:rPr>
          <w:b/>
        </w:rPr>
        <w:t xml:space="preserve">Proposal Costs Not Recoverable:  </w:t>
      </w:r>
      <w:r w:rsidR="00A25423">
        <w:t>Professional Firm</w:t>
      </w:r>
      <w:r w:rsidRPr="002022C3">
        <w:t xml:space="preserve"> is solely responsible for any expenses or costs, including expenditures of time, incurred by </w:t>
      </w:r>
      <w:r w:rsidR="009B7213">
        <w:t>Professional Firm</w:t>
      </w:r>
      <w:r w:rsidRPr="002022C3">
        <w:t xml:space="preserve"> and its employees and consultants in the development of Project </w:t>
      </w:r>
      <w:r w:rsidR="0062135F" w:rsidRPr="002022C3">
        <w:t>Proposals</w:t>
      </w:r>
      <w:r w:rsidR="0062135F">
        <w:t>,</w:t>
      </w:r>
      <w:r w:rsidRPr="002022C3">
        <w:t xml:space="preserve"> Additional Services Proposals</w:t>
      </w:r>
      <w:r w:rsidR="0062135F">
        <w:t>, or any other development related to the completion and execution of a</w:t>
      </w:r>
      <w:r w:rsidR="0062135F" w:rsidRPr="0062135F">
        <w:t xml:space="preserve"> </w:t>
      </w:r>
      <w:r w:rsidR="00CD1569">
        <w:t>Task Order</w:t>
      </w:r>
      <w:r>
        <w:t>.</w:t>
      </w:r>
      <w:r w:rsidRPr="002022C3">
        <w:t xml:space="preserve">  Such expenses or costs are not Reimbursable Expenses.  </w:t>
      </w:r>
    </w:p>
    <w:p w14:paraId="29A4CD83" w14:textId="05D8F6CF" w:rsidR="008346DC" w:rsidRPr="002022C3" w:rsidRDefault="008346DC" w:rsidP="002022C3">
      <w:pPr>
        <w:suppressAutoHyphens/>
        <w:jc w:val="center"/>
      </w:pPr>
    </w:p>
    <w:p w14:paraId="1696EC68" w14:textId="77777777" w:rsidR="008346DC" w:rsidRPr="002022C3" w:rsidRDefault="008346DC">
      <w:pPr>
        <w:suppressAutoHyphens/>
        <w:jc w:val="center"/>
      </w:pPr>
      <w:r w:rsidRPr="002022C3">
        <w:t>ARTICLE 9</w:t>
      </w:r>
    </w:p>
    <w:p w14:paraId="36F80DE0" w14:textId="77777777" w:rsidR="008346DC" w:rsidRPr="00DE09C6" w:rsidRDefault="008346DC">
      <w:pPr>
        <w:suppressAutoHyphens/>
        <w:jc w:val="center"/>
      </w:pPr>
      <w:r w:rsidRPr="00DE09C6">
        <w:t>INVOICING</w:t>
      </w:r>
    </w:p>
    <w:p w14:paraId="653917C6" w14:textId="77777777" w:rsidR="008346DC" w:rsidRPr="00DE09C6" w:rsidRDefault="008346DC">
      <w:pPr>
        <w:suppressAutoHyphens/>
        <w:jc w:val="both"/>
      </w:pPr>
    </w:p>
    <w:p w14:paraId="5A51F91E" w14:textId="12F86898" w:rsidR="008346DC" w:rsidRPr="002022C3" w:rsidRDefault="008346DC">
      <w:pPr>
        <w:suppressAutoHyphens/>
        <w:ind w:firstLine="720"/>
        <w:jc w:val="both"/>
      </w:pPr>
      <w:r w:rsidRPr="00DE09C6">
        <w:t>9.01</w:t>
      </w:r>
      <w:r w:rsidRPr="00DE09C6">
        <w:tab/>
      </w:r>
      <w:r w:rsidRPr="00DE09C6">
        <w:rPr>
          <w:b/>
        </w:rPr>
        <w:t>Monthly Invoices:</w:t>
      </w:r>
      <w:r w:rsidRPr="00DE09C6">
        <w:t xml:space="preserve">  </w:t>
      </w:r>
      <w:r w:rsidR="00A25423" w:rsidRPr="00DE09C6">
        <w:t>Professional Firm</w:t>
      </w:r>
      <w:r w:rsidRPr="00DE09C6">
        <w:t xml:space="preserve"> shall submit a </w:t>
      </w:r>
      <w:r w:rsidR="003921BA" w:rsidRPr="00ED6B00">
        <w:t>monthly</w:t>
      </w:r>
      <w:r w:rsidRPr="00DE09C6">
        <w:t xml:space="preserve"> record or invoice of services performed under this Agreement </w:t>
      </w:r>
      <w:r w:rsidR="00ED244B" w:rsidRPr="00ED6B00">
        <w:t xml:space="preserve">for each </w:t>
      </w:r>
      <w:r w:rsidR="00CD1569" w:rsidRPr="00DE09C6">
        <w:t>Task</w:t>
      </w:r>
      <w:r w:rsidR="00CD1569" w:rsidRPr="00ED6B00">
        <w:t xml:space="preserve"> Order</w:t>
      </w:r>
      <w:r w:rsidR="00ED244B" w:rsidRPr="00DE09C6">
        <w:t xml:space="preserve"> </w:t>
      </w:r>
      <w:r w:rsidRPr="00DE09C6">
        <w:t>identifying all fees earned and reimbursable expenses incurred in the previous month.  Invoices shall be submitted in a format approved by the Owner and must contain at least the</w:t>
      </w:r>
      <w:r w:rsidRPr="002022C3">
        <w:t xml:space="preserve"> following information:</w:t>
      </w:r>
    </w:p>
    <w:p w14:paraId="15CEED36" w14:textId="77777777" w:rsidR="008346DC" w:rsidRPr="002022C3" w:rsidRDefault="008346DC">
      <w:pPr>
        <w:suppressAutoHyphens/>
        <w:ind w:firstLine="720"/>
        <w:jc w:val="both"/>
      </w:pPr>
    </w:p>
    <w:p w14:paraId="3E6EE704" w14:textId="77777777" w:rsidR="008346DC" w:rsidRPr="002022C3" w:rsidRDefault="008346DC" w:rsidP="002022C3">
      <w:pPr>
        <w:numPr>
          <w:ilvl w:val="0"/>
          <w:numId w:val="4"/>
        </w:numPr>
        <w:tabs>
          <w:tab w:val="clear" w:pos="1440"/>
        </w:tabs>
        <w:suppressAutoHyphens/>
        <w:ind w:left="2160"/>
        <w:jc w:val="both"/>
      </w:pPr>
      <w:r w:rsidRPr="002022C3">
        <w:t>Project Name and Work Order Number;</w:t>
      </w:r>
    </w:p>
    <w:p w14:paraId="3FA15959" w14:textId="77777777" w:rsidR="008346DC" w:rsidRPr="002022C3" w:rsidRDefault="008346DC" w:rsidP="002022C3">
      <w:pPr>
        <w:numPr>
          <w:ilvl w:val="0"/>
          <w:numId w:val="4"/>
        </w:numPr>
        <w:tabs>
          <w:tab w:val="clear" w:pos="1440"/>
        </w:tabs>
        <w:suppressAutoHyphens/>
        <w:ind w:left="2160"/>
        <w:jc w:val="both"/>
      </w:pPr>
      <w:r w:rsidRPr="002022C3">
        <w:t>Owner Agreement Number;</w:t>
      </w:r>
    </w:p>
    <w:p w14:paraId="2BED7D74" w14:textId="2CEE268F" w:rsidR="008346DC" w:rsidRPr="002022C3" w:rsidRDefault="00A25423" w:rsidP="002022C3">
      <w:pPr>
        <w:numPr>
          <w:ilvl w:val="0"/>
          <w:numId w:val="4"/>
        </w:numPr>
        <w:tabs>
          <w:tab w:val="clear" w:pos="1440"/>
        </w:tabs>
        <w:suppressAutoHyphens/>
        <w:ind w:left="2160"/>
        <w:jc w:val="both"/>
      </w:pPr>
      <w:r>
        <w:t>Professional Firm</w:t>
      </w:r>
      <w:r w:rsidR="008346DC">
        <w:t>’s</w:t>
      </w:r>
      <w:r w:rsidR="008346DC" w:rsidRPr="002022C3">
        <w:t xml:space="preserve"> Tax Identification Number;</w:t>
      </w:r>
    </w:p>
    <w:p w14:paraId="50F2A7FA" w14:textId="77777777" w:rsidR="008346DC" w:rsidRPr="002022C3" w:rsidRDefault="008346DC" w:rsidP="002022C3">
      <w:pPr>
        <w:numPr>
          <w:ilvl w:val="0"/>
          <w:numId w:val="4"/>
        </w:numPr>
        <w:tabs>
          <w:tab w:val="clear" w:pos="1440"/>
        </w:tabs>
        <w:suppressAutoHyphens/>
        <w:ind w:left="2160"/>
        <w:jc w:val="both"/>
      </w:pPr>
      <w:r w:rsidRPr="002022C3">
        <w:t>Name of Project Manager;</w:t>
      </w:r>
    </w:p>
    <w:p w14:paraId="0822FDB0" w14:textId="77777777" w:rsidR="008346DC" w:rsidRPr="002022C3" w:rsidRDefault="008346DC" w:rsidP="002022C3">
      <w:pPr>
        <w:numPr>
          <w:ilvl w:val="0"/>
          <w:numId w:val="4"/>
        </w:numPr>
        <w:tabs>
          <w:tab w:val="clear" w:pos="1440"/>
        </w:tabs>
        <w:suppressAutoHyphens/>
        <w:ind w:left="2160"/>
        <w:jc w:val="both"/>
      </w:pPr>
      <w:r w:rsidRPr="002022C3">
        <w:t>Identification of billing period, by calendar month, to which the invoice applies;</w:t>
      </w:r>
    </w:p>
    <w:p w14:paraId="416AF093" w14:textId="4749F5A5" w:rsidR="008346DC" w:rsidRPr="002022C3" w:rsidRDefault="008346DC" w:rsidP="002022C3">
      <w:pPr>
        <w:numPr>
          <w:ilvl w:val="0"/>
          <w:numId w:val="4"/>
        </w:numPr>
        <w:tabs>
          <w:tab w:val="clear" w:pos="1440"/>
        </w:tabs>
        <w:suppressAutoHyphens/>
        <w:ind w:left="2160"/>
        <w:jc w:val="both"/>
      </w:pPr>
      <w:r w:rsidRPr="002022C3">
        <w:t xml:space="preserve">Itemized description of services provided including the names, billing rates and amount of time per task expended by all persons who performed services on the </w:t>
      </w:r>
      <w:r w:rsidR="000A0002">
        <w:t>Project</w:t>
      </w:r>
      <w:r w:rsidRPr="002022C3">
        <w:t xml:space="preserve"> during the billing period.</w:t>
      </w:r>
    </w:p>
    <w:p w14:paraId="3E9C149D" w14:textId="77777777" w:rsidR="00ED244B" w:rsidRDefault="00ED244B" w:rsidP="00A9726D">
      <w:pPr>
        <w:numPr>
          <w:ilvl w:val="0"/>
          <w:numId w:val="4"/>
        </w:numPr>
        <w:tabs>
          <w:tab w:val="clear" w:pos="1440"/>
        </w:tabs>
        <w:suppressAutoHyphens/>
        <w:ind w:left="2160"/>
        <w:jc w:val="both"/>
      </w:pPr>
      <w:r>
        <w:t>Itemized description of Reimbursable Expenses including copies of receipts;</w:t>
      </w:r>
    </w:p>
    <w:p w14:paraId="04CFA361" w14:textId="7B618F88" w:rsidR="008346DC" w:rsidRPr="002022C3" w:rsidRDefault="008346DC" w:rsidP="002022C3">
      <w:pPr>
        <w:numPr>
          <w:ilvl w:val="0"/>
          <w:numId w:val="4"/>
        </w:numPr>
        <w:tabs>
          <w:tab w:val="clear" w:pos="1440"/>
        </w:tabs>
        <w:suppressAutoHyphens/>
        <w:ind w:left="2160"/>
        <w:jc w:val="both"/>
      </w:pPr>
      <w:r w:rsidRPr="002022C3">
        <w:t xml:space="preserve">Completion status of </w:t>
      </w:r>
      <w:r w:rsidR="000A0002">
        <w:t>Project</w:t>
      </w:r>
      <w:r w:rsidRPr="002022C3">
        <w:t xml:space="preserve"> by percentage;</w:t>
      </w:r>
    </w:p>
    <w:p w14:paraId="2CBB79A3" w14:textId="77777777" w:rsidR="008346DC" w:rsidRPr="002022C3" w:rsidRDefault="008346DC" w:rsidP="002022C3">
      <w:pPr>
        <w:numPr>
          <w:ilvl w:val="0"/>
          <w:numId w:val="4"/>
        </w:numPr>
        <w:tabs>
          <w:tab w:val="clear" w:pos="1440"/>
        </w:tabs>
        <w:suppressAutoHyphens/>
        <w:ind w:left="2160"/>
        <w:jc w:val="both"/>
      </w:pPr>
      <w:r w:rsidRPr="002022C3">
        <w:t>Total amount of invoice;</w:t>
      </w:r>
    </w:p>
    <w:p w14:paraId="2F361AF0" w14:textId="5ED15C18" w:rsidR="008346DC" w:rsidRPr="002022C3" w:rsidRDefault="008346DC" w:rsidP="002022C3">
      <w:pPr>
        <w:numPr>
          <w:ilvl w:val="0"/>
          <w:numId w:val="4"/>
        </w:numPr>
        <w:tabs>
          <w:tab w:val="clear" w:pos="1440"/>
        </w:tabs>
        <w:suppressAutoHyphens/>
        <w:ind w:left="2160"/>
        <w:jc w:val="both"/>
      </w:pPr>
      <w:r w:rsidRPr="002022C3">
        <w:t>Total amount of prior invoices;</w:t>
      </w:r>
    </w:p>
    <w:p w14:paraId="49B42FEB" w14:textId="77777777" w:rsidR="008346DC" w:rsidRPr="002022C3" w:rsidRDefault="008346DC">
      <w:pPr>
        <w:suppressAutoHyphens/>
        <w:ind w:left="2160"/>
        <w:jc w:val="both"/>
      </w:pPr>
    </w:p>
    <w:p w14:paraId="209F3632" w14:textId="0A6B8D92" w:rsidR="008346DC" w:rsidRPr="002022C3" w:rsidRDefault="008346DC" w:rsidP="002022C3">
      <w:pPr>
        <w:numPr>
          <w:ilvl w:val="1"/>
          <w:numId w:val="11"/>
        </w:numPr>
        <w:tabs>
          <w:tab w:val="clear" w:pos="2160"/>
          <w:tab w:val="num" w:pos="1440"/>
        </w:tabs>
        <w:suppressAutoHyphens/>
        <w:ind w:left="0" w:firstLine="720"/>
        <w:jc w:val="both"/>
      </w:pPr>
      <w:r w:rsidRPr="002022C3">
        <w:rPr>
          <w:b/>
        </w:rPr>
        <w:t>Limited to Maximum Contract Sum:</w:t>
      </w:r>
      <w:r w:rsidRPr="002022C3">
        <w:t xml:space="preserve">  It is the responsibility of </w:t>
      </w:r>
      <w:r w:rsidR="00A25423">
        <w:t>Professional Firm</w:t>
      </w:r>
      <w:r w:rsidRPr="002022C3">
        <w:t xml:space="preserve"> not to provide services or submit invoices that exceed the </w:t>
      </w:r>
      <w:r w:rsidR="00C0273D">
        <w:t>M</w:t>
      </w:r>
      <w:r w:rsidRPr="00D64140">
        <w:t xml:space="preserve">aximum </w:t>
      </w:r>
      <w:r w:rsidR="00C0273D">
        <w:t>C</w:t>
      </w:r>
      <w:r w:rsidRPr="00D64140">
        <w:t xml:space="preserve">ontract </w:t>
      </w:r>
      <w:r w:rsidR="00C0273D">
        <w:t>S</w:t>
      </w:r>
      <w:r w:rsidRPr="00D64140">
        <w:t>um.</w:t>
      </w:r>
      <w:r w:rsidRPr="002022C3">
        <w:t xml:space="preserve">  Services provided, and/or expenses incurred that exceed the </w:t>
      </w:r>
      <w:r w:rsidR="00C0273D">
        <w:t>M</w:t>
      </w:r>
      <w:r w:rsidRPr="00D64140">
        <w:t xml:space="preserve">aximum </w:t>
      </w:r>
      <w:r w:rsidR="00C0273D">
        <w:t>C</w:t>
      </w:r>
      <w:r w:rsidRPr="00D64140">
        <w:t xml:space="preserve">ontract </w:t>
      </w:r>
      <w:r w:rsidR="00C0273D">
        <w:t>S</w:t>
      </w:r>
      <w:r w:rsidRPr="00D64140">
        <w:t>um</w:t>
      </w:r>
      <w:r w:rsidRPr="002022C3">
        <w:t xml:space="preserve"> without Owner's written consent will be at </w:t>
      </w:r>
      <w:r w:rsidR="00A25423">
        <w:t>Professional Firm</w:t>
      </w:r>
      <w:r w:rsidR="00D0447E">
        <w:rPr>
          <w:snapToGrid w:val="0"/>
        </w:rPr>
        <w:t xml:space="preserve"> </w:t>
      </w:r>
      <w:r>
        <w:rPr>
          <w:snapToGrid w:val="0"/>
        </w:rPr>
        <w:t>'s</w:t>
      </w:r>
      <w:r w:rsidRPr="002022C3">
        <w:t xml:space="preserve"> financial risk and Owner shall not be obligated to pay for any such services or expenses.</w:t>
      </w:r>
    </w:p>
    <w:p w14:paraId="16EEDE41" w14:textId="77777777" w:rsidR="008346DC" w:rsidRPr="002022C3" w:rsidRDefault="008346DC">
      <w:pPr>
        <w:suppressAutoHyphens/>
        <w:ind w:left="720"/>
        <w:jc w:val="both"/>
      </w:pPr>
    </w:p>
    <w:p w14:paraId="64D11F08" w14:textId="32920DEF" w:rsidR="008346DC" w:rsidRPr="002022C3" w:rsidRDefault="008346DC" w:rsidP="002022C3">
      <w:pPr>
        <w:numPr>
          <w:ilvl w:val="1"/>
          <w:numId w:val="11"/>
        </w:numPr>
        <w:tabs>
          <w:tab w:val="clear" w:pos="2160"/>
          <w:tab w:val="num" w:pos="1440"/>
        </w:tabs>
        <w:suppressAutoHyphens/>
        <w:ind w:left="0" w:firstLine="720"/>
        <w:jc w:val="both"/>
      </w:pPr>
      <w:r w:rsidRPr="002022C3">
        <w:rPr>
          <w:b/>
        </w:rPr>
        <w:t>Prompt Payment:</w:t>
      </w:r>
      <w:r w:rsidRPr="002022C3">
        <w:t xml:space="preserve">  For purposes of </w:t>
      </w:r>
      <w:r w:rsidRPr="002022C3">
        <w:rPr>
          <w:i/>
        </w:rPr>
        <w:t>Texas Government Code</w:t>
      </w:r>
      <w:r w:rsidRPr="002022C3">
        <w:t xml:space="preserve"> § 2251.021(a)(2), the date the performance of service is completed is the date when the </w:t>
      </w:r>
      <w:r w:rsidRPr="00D64140">
        <w:t>Owner</w:t>
      </w:r>
      <w:r w:rsidR="006B7C32">
        <w:t xml:space="preserve"> Administrator or designated Owner Project Manager</w:t>
      </w:r>
      <w:r w:rsidRPr="002022C3">
        <w:t xml:space="preserve"> approves the invoice.  Payment of invoices shall be made within 30 days of Owner’s approval.</w:t>
      </w:r>
    </w:p>
    <w:p w14:paraId="45A05152" w14:textId="77777777" w:rsidR="008346DC" w:rsidRPr="002022C3" w:rsidRDefault="008346DC" w:rsidP="002022C3">
      <w:pPr>
        <w:suppressAutoHyphens/>
        <w:ind w:firstLine="720"/>
        <w:jc w:val="both"/>
      </w:pPr>
    </w:p>
    <w:p w14:paraId="325C8158" w14:textId="1D41C725" w:rsidR="00A34CFB" w:rsidRPr="002022C3" w:rsidRDefault="008346DC" w:rsidP="002022C3">
      <w:pPr>
        <w:keepNext/>
        <w:keepLines/>
        <w:numPr>
          <w:ilvl w:val="1"/>
          <w:numId w:val="11"/>
        </w:numPr>
        <w:tabs>
          <w:tab w:val="clear" w:pos="2160"/>
          <w:tab w:val="num" w:pos="1440"/>
        </w:tabs>
        <w:suppressAutoHyphens/>
        <w:ind w:left="0" w:firstLine="720"/>
        <w:jc w:val="both"/>
      </w:pPr>
      <w:r w:rsidRPr="002022C3">
        <w:rPr>
          <w:b/>
        </w:rPr>
        <w:lastRenderedPageBreak/>
        <w:t xml:space="preserve">Invoice Submittal:  </w:t>
      </w:r>
      <w:r w:rsidRPr="002022C3">
        <w:t>Invoices shall be submitted to</w:t>
      </w:r>
      <w:r w:rsidR="006B7C32" w:rsidRPr="002022C3">
        <w:t xml:space="preserve"> </w:t>
      </w:r>
      <w:r w:rsidR="006B7C32">
        <w:t>the following contact unless otherwise directed in writing (typically via email) by Owner Project Manager</w:t>
      </w:r>
      <w:r w:rsidR="00A34CFB" w:rsidRPr="00D64140">
        <w:t>:</w:t>
      </w:r>
    </w:p>
    <w:p w14:paraId="21DADC8B" w14:textId="31008F23" w:rsidR="00163A6E" w:rsidRPr="00D64140" w:rsidRDefault="00163A6E" w:rsidP="00FE30AA">
      <w:pPr>
        <w:keepNext/>
        <w:keepLines/>
        <w:suppressAutoHyphens/>
        <w:jc w:val="both"/>
      </w:pPr>
    </w:p>
    <w:p w14:paraId="644B9696" w14:textId="77777777" w:rsidR="00A34CFB" w:rsidRDefault="008346DC" w:rsidP="00FE30AA">
      <w:pPr>
        <w:keepNext/>
        <w:keepLines/>
        <w:suppressAutoHyphens/>
        <w:ind w:firstLine="720"/>
        <w:jc w:val="both"/>
      </w:pPr>
      <w:r>
        <w:t xml:space="preserve">  </w:t>
      </w:r>
      <w:r w:rsidR="00A34CFB">
        <w:tab/>
      </w:r>
      <w:r w:rsidR="00A34CFB">
        <w:tab/>
      </w:r>
      <w:r w:rsidR="003A549B" w:rsidRPr="00FE30AA">
        <w:t xml:space="preserve">The </w:t>
      </w:r>
      <w:r w:rsidR="00A34CFB" w:rsidRPr="00FE30AA">
        <w:t>University of Texas at San Antonio</w:t>
      </w:r>
    </w:p>
    <w:p w14:paraId="42DCED61" w14:textId="62A5587C" w:rsidR="00885AD2" w:rsidRPr="002022C3" w:rsidRDefault="00885AD2" w:rsidP="002022C3">
      <w:pPr>
        <w:keepNext/>
        <w:keepLines/>
        <w:suppressAutoHyphens/>
        <w:ind w:firstLine="720"/>
        <w:jc w:val="both"/>
      </w:pPr>
      <w:r>
        <w:tab/>
      </w:r>
      <w:r>
        <w:tab/>
      </w:r>
      <w:r w:rsidRPr="002022C3">
        <w:t xml:space="preserve">Office of </w:t>
      </w:r>
      <w:r w:rsidR="007765E3">
        <w:t xml:space="preserve">Real Estate, Construction, and Planning </w:t>
      </w:r>
    </w:p>
    <w:p w14:paraId="7434C523" w14:textId="6153B308" w:rsidR="00A34CFB" w:rsidRPr="00FE30AA" w:rsidRDefault="00A34CFB" w:rsidP="00ED6B00">
      <w:pPr>
        <w:keepNext/>
        <w:keepLines/>
        <w:suppressAutoHyphens/>
        <w:ind w:left="720"/>
        <w:jc w:val="both"/>
      </w:pPr>
      <w:r w:rsidRPr="00CB32D7">
        <w:tab/>
      </w:r>
      <w:r w:rsidRPr="00CB32D7">
        <w:tab/>
      </w:r>
      <w:r w:rsidRPr="00FE30AA">
        <w:t>One UTSA Circle</w:t>
      </w:r>
    </w:p>
    <w:p w14:paraId="277BD876" w14:textId="77777777" w:rsidR="00A34CFB" w:rsidRDefault="00A34CFB" w:rsidP="00A34CFB">
      <w:pPr>
        <w:suppressAutoHyphens/>
        <w:ind w:firstLine="720"/>
        <w:jc w:val="both"/>
      </w:pPr>
      <w:r w:rsidRPr="00CB32D7">
        <w:tab/>
      </w:r>
      <w:r w:rsidRPr="00CB32D7">
        <w:tab/>
      </w:r>
      <w:r w:rsidRPr="00FE30AA">
        <w:t>San Antonio, TX   78249-0673</w:t>
      </w:r>
    </w:p>
    <w:p w14:paraId="165EB4B3" w14:textId="0A195763" w:rsidR="006B7C32" w:rsidRPr="00FE30AA" w:rsidRDefault="006B7C32" w:rsidP="00C732B3">
      <w:pPr>
        <w:suppressAutoHyphens/>
        <w:ind w:left="1440" w:firstLine="720"/>
        <w:jc w:val="both"/>
      </w:pPr>
      <w:r>
        <w:t xml:space="preserve">Email: </w:t>
      </w:r>
      <w:r w:rsidRPr="00C732B3">
        <w:rPr>
          <w:highlight w:val="yellow"/>
        </w:rPr>
        <w:t>_________________________________</w:t>
      </w:r>
    </w:p>
    <w:p w14:paraId="552BED60" w14:textId="77777777" w:rsidR="00163A6E" w:rsidRPr="002022C3" w:rsidRDefault="00163A6E" w:rsidP="002022C3">
      <w:pPr>
        <w:suppressAutoHyphens/>
        <w:jc w:val="both"/>
      </w:pPr>
    </w:p>
    <w:p w14:paraId="113E52CC" w14:textId="6D758CB3" w:rsidR="008346DC" w:rsidRPr="002022C3" w:rsidRDefault="008346DC" w:rsidP="002022C3">
      <w:pPr>
        <w:numPr>
          <w:ilvl w:val="1"/>
          <w:numId w:val="11"/>
        </w:numPr>
        <w:tabs>
          <w:tab w:val="clear" w:pos="2160"/>
          <w:tab w:val="num" w:pos="1440"/>
        </w:tabs>
        <w:suppressAutoHyphens/>
        <w:ind w:left="0" w:firstLine="720"/>
        <w:jc w:val="both"/>
      </w:pPr>
      <w:r w:rsidRPr="002022C3">
        <w:rPr>
          <w:b/>
          <w:spacing w:val="-2"/>
        </w:rPr>
        <w:t>Exceptions to Payment:</w:t>
      </w:r>
      <w:r w:rsidRPr="002022C3">
        <w:rPr>
          <w:spacing w:val="-2"/>
        </w:rPr>
        <w:t xml:space="preserve">  Regardless of any other provision of this Agreement, </w:t>
      </w:r>
      <w:r w:rsidRPr="002022C3">
        <w:t xml:space="preserve">Owner shall not be obligated to make any payment requested by </w:t>
      </w:r>
      <w:r w:rsidR="00A25423">
        <w:t>Professional Firm</w:t>
      </w:r>
      <w:r w:rsidRPr="002022C3">
        <w:t xml:space="preserve"> under this Agreement if any of the following conditions precedent exist:</w:t>
      </w:r>
    </w:p>
    <w:p w14:paraId="1EFB0433" w14:textId="77777777" w:rsidR="008346DC" w:rsidRPr="002022C3" w:rsidRDefault="008346DC">
      <w:pPr>
        <w:suppressAutoHyphens/>
        <w:jc w:val="both"/>
      </w:pPr>
    </w:p>
    <w:p w14:paraId="1EDCD2D3" w14:textId="77777777" w:rsidR="008346DC" w:rsidRPr="002022C3" w:rsidRDefault="00A25423" w:rsidP="002022C3">
      <w:pPr>
        <w:numPr>
          <w:ilvl w:val="0"/>
          <w:numId w:val="5"/>
        </w:numPr>
        <w:suppressAutoHyphens/>
        <w:jc w:val="both"/>
      </w:pPr>
      <w:r>
        <w:t>Professional Firm</w:t>
      </w:r>
      <w:r w:rsidR="008346DC" w:rsidRPr="002022C3">
        <w:t xml:space="preserve"> is in breach or default under this Agreement;</w:t>
      </w:r>
    </w:p>
    <w:p w14:paraId="1890A845" w14:textId="77777777" w:rsidR="008346DC" w:rsidRPr="002022C3" w:rsidRDefault="008346DC" w:rsidP="002022C3">
      <w:pPr>
        <w:numPr>
          <w:ilvl w:val="0"/>
          <w:numId w:val="5"/>
        </w:numPr>
        <w:suppressAutoHyphens/>
        <w:jc w:val="both"/>
      </w:pPr>
      <w:r w:rsidRPr="002022C3">
        <w:t>The requested payment includes services not performed in accordance with this Agreement; provided, however, payment shall be made the balance of the services that are performed in accordance with this Agreement;</w:t>
      </w:r>
    </w:p>
    <w:p w14:paraId="00941AB7" w14:textId="5E3FB5B9" w:rsidR="008346DC" w:rsidRPr="002022C3" w:rsidRDefault="008346DC" w:rsidP="002022C3">
      <w:pPr>
        <w:numPr>
          <w:ilvl w:val="0"/>
          <w:numId w:val="5"/>
        </w:numPr>
        <w:suppressAutoHyphens/>
        <w:jc w:val="both"/>
      </w:pPr>
      <w:r w:rsidRPr="002022C3">
        <w:t xml:space="preserve">The total of </w:t>
      </w:r>
      <w:r w:rsidR="00A25423">
        <w:t>Professional Firm</w:t>
      </w:r>
      <w:r w:rsidR="00D0447E">
        <w:t xml:space="preserve"> </w:t>
      </w:r>
      <w:r>
        <w:t>'s</w:t>
      </w:r>
      <w:r w:rsidRPr="002022C3">
        <w:t xml:space="preserve"> invoices exceed the </w:t>
      </w:r>
      <w:r w:rsidR="00C0273D">
        <w:t>M</w:t>
      </w:r>
      <w:r w:rsidR="00C0273D" w:rsidRPr="00D64140">
        <w:t xml:space="preserve">aximum </w:t>
      </w:r>
      <w:r w:rsidR="00C0273D">
        <w:t>C</w:t>
      </w:r>
      <w:r w:rsidR="00C0273D" w:rsidRPr="00D64140">
        <w:t xml:space="preserve">ontract </w:t>
      </w:r>
      <w:r w:rsidR="00C0273D">
        <w:t>S</w:t>
      </w:r>
      <w:r w:rsidR="00C0273D" w:rsidRPr="00D64140">
        <w:t>um</w:t>
      </w:r>
      <w:r w:rsidRPr="002022C3">
        <w:t>;</w:t>
      </w:r>
    </w:p>
    <w:p w14:paraId="4CD18212" w14:textId="55A84EFB" w:rsidR="008346DC" w:rsidRPr="002022C3" w:rsidRDefault="00A25423" w:rsidP="002022C3">
      <w:pPr>
        <w:numPr>
          <w:ilvl w:val="0"/>
          <w:numId w:val="5"/>
        </w:numPr>
        <w:suppressAutoHyphens/>
        <w:jc w:val="both"/>
      </w:pPr>
      <w:r>
        <w:t>Professional Firm</w:t>
      </w:r>
      <w:r w:rsidR="008346DC" w:rsidRPr="002022C3">
        <w:t xml:space="preserve"> has failed to make payments promptly to consultants or other third parties used in connection with the services for which Owner has made payment to </w:t>
      </w:r>
      <w:r>
        <w:t>Professional Firm</w:t>
      </w:r>
      <w:r w:rsidR="008346DC" w:rsidRPr="002022C3">
        <w:t xml:space="preserve">; </w:t>
      </w:r>
    </w:p>
    <w:p w14:paraId="1C77D119" w14:textId="34EAD9FC" w:rsidR="008346DC" w:rsidRPr="002022C3" w:rsidRDefault="00A25423" w:rsidP="002022C3">
      <w:pPr>
        <w:numPr>
          <w:ilvl w:val="0"/>
          <w:numId w:val="5"/>
        </w:numPr>
        <w:suppressAutoHyphens/>
        <w:jc w:val="both"/>
      </w:pPr>
      <w:r>
        <w:t>Professional Firm</w:t>
      </w:r>
      <w:r w:rsidR="008346DC" w:rsidRPr="002022C3">
        <w:t xml:space="preserve"> becomes insolvent, makes a general assignment of its rights or obligations for the benefit of its creditors, or voluntarily or involuntarily files for protection under the bankruptcy laws; or</w:t>
      </w:r>
    </w:p>
    <w:p w14:paraId="3B9D61E2" w14:textId="77777777" w:rsidR="008346DC" w:rsidRPr="002022C3" w:rsidRDefault="008346DC" w:rsidP="002022C3">
      <w:pPr>
        <w:numPr>
          <w:ilvl w:val="0"/>
          <w:numId w:val="5"/>
        </w:numPr>
        <w:suppressAutoHyphens/>
        <w:jc w:val="both"/>
      </w:pPr>
      <w:r w:rsidRPr="002022C3">
        <w:t xml:space="preserve">If Owner, in its good faith judgment, determines that the balance of unpaid compensation is insufficient to complete the services required under this Agreement.  </w:t>
      </w:r>
    </w:p>
    <w:p w14:paraId="1FC0DE9D" w14:textId="77777777" w:rsidR="008346DC" w:rsidRPr="002022C3" w:rsidRDefault="008346DC">
      <w:pPr>
        <w:suppressAutoHyphens/>
        <w:ind w:left="2160" w:hanging="720"/>
        <w:jc w:val="both"/>
      </w:pPr>
    </w:p>
    <w:p w14:paraId="4528F9C3" w14:textId="569C83AB" w:rsidR="008346DC" w:rsidRPr="002022C3" w:rsidRDefault="008346DC" w:rsidP="002022C3">
      <w:pPr>
        <w:numPr>
          <w:ilvl w:val="1"/>
          <w:numId w:val="11"/>
        </w:numPr>
        <w:tabs>
          <w:tab w:val="clear" w:pos="2160"/>
          <w:tab w:val="num" w:pos="1440"/>
        </w:tabs>
        <w:suppressAutoHyphens/>
        <w:ind w:left="0" w:firstLine="720"/>
        <w:jc w:val="both"/>
      </w:pPr>
      <w:r w:rsidRPr="002022C3">
        <w:rPr>
          <w:b/>
        </w:rPr>
        <w:t>Partial Payment:</w:t>
      </w:r>
      <w:r w:rsidRPr="002022C3">
        <w:t xml:space="preserve">  No partial payment by Owner shall constitute or be construed as final acceptance or approval of any services or as a release of any of </w:t>
      </w:r>
      <w:r w:rsidR="00A25423">
        <w:t>Professional Firm</w:t>
      </w:r>
      <w:r>
        <w:t>'s</w:t>
      </w:r>
      <w:r w:rsidRPr="002022C3">
        <w:t xml:space="preserve"> obligations or liabilities with respect to such services.</w:t>
      </w:r>
    </w:p>
    <w:p w14:paraId="500287AE" w14:textId="77777777" w:rsidR="008346DC" w:rsidRPr="002022C3" w:rsidRDefault="008346DC">
      <w:pPr>
        <w:suppressAutoHyphens/>
        <w:jc w:val="both"/>
      </w:pPr>
    </w:p>
    <w:p w14:paraId="0C1BEFE3" w14:textId="4D741FCC" w:rsidR="008346DC" w:rsidRPr="002022C3" w:rsidRDefault="008346DC" w:rsidP="002022C3">
      <w:pPr>
        <w:numPr>
          <w:ilvl w:val="1"/>
          <w:numId w:val="11"/>
        </w:numPr>
        <w:tabs>
          <w:tab w:val="clear" w:pos="2160"/>
          <w:tab w:val="num" w:pos="1440"/>
        </w:tabs>
        <w:suppressAutoHyphens/>
        <w:ind w:left="0" w:firstLine="720"/>
        <w:jc w:val="both"/>
      </w:pPr>
      <w:r w:rsidRPr="002022C3">
        <w:rPr>
          <w:b/>
        </w:rPr>
        <w:t>Subcontractor Payment:</w:t>
      </w:r>
      <w:r w:rsidRPr="002022C3">
        <w:t xml:space="preserve">  </w:t>
      </w:r>
      <w:r w:rsidR="00A25423">
        <w:t>Professional Firm</w:t>
      </w:r>
      <w:r w:rsidRPr="002022C3">
        <w:t xml:space="preserve"> shall promptly pay all bills for labor and material performed and furnished by others in connection with the performance of the services.</w:t>
      </w:r>
    </w:p>
    <w:p w14:paraId="26CE8A7E" w14:textId="77777777" w:rsidR="008346DC" w:rsidRPr="002022C3" w:rsidRDefault="008346DC">
      <w:pPr>
        <w:suppressAutoHyphens/>
        <w:jc w:val="both"/>
      </w:pPr>
    </w:p>
    <w:p w14:paraId="5CA3D1FF" w14:textId="24C8474E" w:rsidR="008346DC" w:rsidRPr="002022C3" w:rsidRDefault="008346DC" w:rsidP="002022C3">
      <w:pPr>
        <w:numPr>
          <w:ilvl w:val="1"/>
          <w:numId w:val="11"/>
        </w:numPr>
        <w:tabs>
          <w:tab w:val="clear" w:pos="2160"/>
          <w:tab w:val="num" w:pos="1440"/>
        </w:tabs>
        <w:suppressAutoHyphens/>
        <w:ind w:left="0" w:firstLine="720"/>
        <w:jc w:val="both"/>
      </w:pPr>
      <w:r w:rsidRPr="002022C3">
        <w:rPr>
          <w:b/>
        </w:rPr>
        <w:t>Final Payment and Release:</w:t>
      </w:r>
      <w:r w:rsidRPr="002022C3">
        <w:t xml:space="preserve">  The acceptance by </w:t>
      </w:r>
      <w:r w:rsidR="00A25423">
        <w:t>Professional Firm</w:t>
      </w:r>
      <w:r>
        <w:t xml:space="preserve"> or </w:t>
      </w:r>
      <w:r w:rsidR="00A25423">
        <w:t>Professional Firm</w:t>
      </w:r>
      <w:r>
        <w:t>'s</w:t>
      </w:r>
      <w:r w:rsidRPr="002022C3">
        <w:t xml:space="preserve"> successors of final payment under this Agreement, shall constitute a full and complete release of Owner from any and all claims, demands, and causes of action whatsoever that </w:t>
      </w:r>
      <w:r w:rsidR="00A25423">
        <w:t>Professional Firm</w:t>
      </w:r>
      <w:r>
        <w:t xml:space="preserve"> or </w:t>
      </w:r>
      <w:r w:rsidR="00A25423">
        <w:t>Professional Firm</w:t>
      </w:r>
      <w:r>
        <w:t>'s</w:t>
      </w:r>
      <w:r w:rsidRPr="002022C3">
        <w:t xml:space="preserve"> successors have or may have against Owner pursuant to this Agreement except those claims specifically identified in writing by </w:t>
      </w:r>
      <w:r w:rsidR="00A25423">
        <w:t>Professional Firm</w:t>
      </w:r>
      <w:r w:rsidRPr="002022C3">
        <w:t xml:space="preserve"> as unsettled at the time of the final request for payment.</w:t>
      </w:r>
    </w:p>
    <w:p w14:paraId="13BC15C1" w14:textId="77777777" w:rsidR="00FE30AA" w:rsidRPr="002022C3" w:rsidRDefault="00FE30AA" w:rsidP="002022C3">
      <w:pPr>
        <w:tabs>
          <w:tab w:val="left" w:pos="0"/>
        </w:tabs>
        <w:suppressAutoHyphens/>
        <w:jc w:val="center"/>
        <w:rPr>
          <w:spacing w:val="-2"/>
        </w:rPr>
      </w:pPr>
    </w:p>
    <w:p w14:paraId="319B5917" w14:textId="77777777" w:rsidR="008346DC" w:rsidRPr="002022C3" w:rsidRDefault="008346DC" w:rsidP="002022C3">
      <w:pPr>
        <w:tabs>
          <w:tab w:val="left" w:pos="0"/>
        </w:tabs>
        <w:suppressAutoHyphens/>
        <w:jc w:val="center"/>
        <w:rPr>
          <w:spacing w:val="-2"/>
        </w:rPr>
      </w:pPr>
      <w:r w:rsidRPr="002022C3">
        <w:rPr>
          <w:spacing w:val="-2"/>
        </w:rPr>
        <w:t>ARTICLE 10</w:t>
      </w:r>
    </w:p>
    <w:p w14:paraId="2FB5A83D" w14:textId="4CA0627A" w:rsidR="008346DC" w:rsidRPr="002022C3" w:rsidRDefault="00A25423" w:rsidP="002022C3">
      <w:pPr>
        <w:tabs>
          <w:tab w:val="left" w:pos="0"/>
        </w:tabs>
        <w:suppressAutoHyphens/>
        <w:jc w:val="center"/>
        <w:rPr>
          <w:spacing w:val="-2"/>
        </w:rPr>
      </w:pPr>
      <w:r>
        <w:rPr>
          <w:spacing w:val="-2"/>
        </w:rPr>
        <w:t>PROFESSIONAL FIRM</w:t>
      </w:r>
      <w:r w:rsidR="008346DC">
        <w:rPr>
          <w:spacing w:val="-2"/>
        </w:rPr>
        <w:t>'S</w:t>
      </w:r>
      <w:r w:rsidR="008346DC" w:rsidRPr="002022C3">
        <w:rPr>
          <w:spacing w:val="-2"/>
        </w:rPr>
        <w:t xml:space="preserve"> ACCOUNTING RECORDS</w:t>
      </w:r>
    </w:p>
    <w:p w14:paraId="670400AD" w14:textId="77777777" w:rsidR="008346DC" w:rsidRPr="002022C3" w:rsidRDefault="008346DC" w:rsidP="002022C3">
      <w:pPr>
        <w:tabs>
          <w:tab w:val="left" w:pos="0"/>
        </w:tabs>
        <w:suppressAutoHyphens/>
        <w:jc w:val="center"/>
        <w:rPr>
          <w:spacing w:val="-2"/>
        </w:rPr>
      </w:pPr>
    </w:p>
    <w:p w14:paraId="1F9AE8DB" w14:textId="17D160A0" w:rsidR="008346DC" w:rsidRPr="002022C3" w:rsidRDefault="00A25423" w:rsidP="00CB32D7">
      <w:pPr>
        <w:suppressAutoHyphens/>
        <w:ind w:firstLine="720"/>
        <w:jc w:val="both"/>
      </w:pPr>
      <w:r>
        <w:t>Professional Firm</w:t>
      </w:r>
      <w:r w:rsidR="008346DC" w:rsidRPr="002022C3">
        <w:rPr>
          <w:spacing w:val="-2"/>
        </w:rPr>
        <w:t xml:space="preserve"> shall maintain records of costs, expenses and billings pertaining to services performed under this Agreement in accordance with generally accepted accounting principles.  Such records shall be available to the Owner or the Owner's authorized representative at mutually convenient times for a period of at least three (3) years after expiration or termination of this Agreement.  </w:t>
      </w:r>
      <w:r w:rsidR="008346DC" w:rsidRPr="002022C3">
        <w:t xml:space="preserve">Owner shall </w:t>
      </w:r>
      <w:r w:rsidR="008346DC" w:rsidRPr="002022C3">
        <w:lastRenderedPageBreak/>
        <w:t xml:space="preserve">have the right to audit and to verify the details set forth in </w:t>
      </w:r>
      <w:r>
        <w:t>Professional Firm</w:t>
      </w:r>
      <w:r w:rsidR="008346DC">
        <w:t>'s</w:t>
      </w:r>
      <w:r w:rsidR="008346DC" w:rsidRPr="002022C3">
        <w:t xml:space="preserve"> billings, certificates, and statements, either before or after payment.  The terms of this paragraph shall survive any termination of the Agreement.</w:t>
      </w:r>
    </w:p>
    <w:p w14:paraId="05C71B35" w14:textId="77777777" w:rsidR="00163A6E" w:rsidRPr="002022C3" w:rsidRDefault="00163A6E" w:rsidP="002022C3"/>
    <w:p w14:paraId="426B7980" w14:textId="1553FC29" w:rsidR="00163A6E" w:rsidRPr="002022C3" w:rsidRDefault="008346DC" w:rsidP="00ED6B00">
      <w:pPr>
        <w:keepLines/>
        <w:jc w:val="center"/>
      </w:pPr>
      <w:r w:rsidRPr="002022C3">
        <w:t>ARTICLE 11</w:t>
      </w:r>
    </w:p>
    <w:p w14:paraId="3020F4A6" w14:textId="77777777" w:rsidR="008346DC" w:rsidRPr="002022C3" w:rsidRDefault="008346DC" w:rsidP="00323B8D">
      <w:pPr>
        <w:keepNext/>
        <w:keepLines/>
        <w:tabs>
          <w:tab w:val="left" w:pos="0"/>
        </w:tabs>
        <w:suppressAutoHyphens/>
        <w:jc w:val="center"/>
        <w:rPr>
          <w:spacing w:val="-2"/>
        </w:rPr>
      </w:pPr>
      <w:r w:rsidRPr="002022C3">
        <w:rPr>
          <w:spacing w:val="-2"/>
        </w:rPr>
        <w:t>OWNERSHIP AND USE OF DOCUMENTS</w:t>
      </w:r>
    </w:p>
    <w:p w14:paraId="7B565347" w14:textId="77777777" w:rsidR="008346DC" w:rsidRPr="002022C3" w:rsidRDefault="008346DC">
      <w:pPr>
        <w:keepNext/>
        <w:keepLines/>
        <w:tabs>
          <w:tab w:val="left" w:pos="0"/>
        </w:tabs>
        <w:suppressAutoHyphens/>
        <w:jc w:val="both"/>
        <w:rPr>
          <w:spacing w:val="-2"/>
        </w:rPr>
      </w:pPr>
    </w:p>
    <w:p w14:paraId="39C5B5DE" w14:textId="15326048" w:rsidR="008346DC" w:rsidRPr="002022C3" w:rsidRDefault="008346DC" w:rsidP="002022C3">
      <w:pPr>
        <w:pStyle w:val="ListParagraph"/>
        <w:suppressAutoHyphens/>
        <w:ind w:left="0" w:firstLine="720"/>
        <w:jc w:val="both"/>
        <w:rPr>
          <w:spacing w:val="-2"/>
        </w:rPr>
      </w:pPr>
      <w:r w:rsidRPr="002022C3">
        <w:rPr>
          <w:spacing w:val="-2"/>
        </w:rPr>
        <w:t>11.01</w:t>
      </w:r>
      <w:r w:rsidRPr="002022C3">
        <w:rPr>
          <w:spacing w:val="-2"/>
        </w:rPr>
        <w:tab/>
      </w:r>
      <w:r w:rsidR="00F96EE9" w:rsidRPr="00F96EE9">
        <w:rPr>
          <w:spacing w:val="-2"/>
          <w:szCs w:val="24"/>
        </w:rPr>
        <w:t xml:space="preserve">All documents prepared by the </w:t>
      </w:r>
      <w:r w:rsidR="00F96EE9">
        <w:rPr>
          <w:spacing w:val="-2"/>
          <w:szCs w:val="24"/>
        </w:rPr>
        <w:t>Professional Firm</w:t>
      </w:r>
      <w:r w:rsidR="00F96EE9" w:rsidRPr="00F96EE9">
        <w:rPr>
          <w:spacing w:val="-2"/>
          <w:szCs w:val="24"/>
        </w:rPr>
        <w:t xml:space="preserve"> are instruments of service and shall remain the property of the </w:t>
      </w:r>
      <w:r w:rsidR="00F96EE9">
        <w:rPr>
          <w:spacing w:val="-2"/>
          <w:szCs w:val="24"/>
        </w:rPr>
        <w:t>Professional Firm</w:t>
      </w:r>
      <w:r w:rsidR="00F96EE9" w:rsidRPr="00F96EE9">
        <w:rPr>
          <w:spacing w:val="-2"/>
          <w:szCs w:val="24"/>
        </w:rPr>
        <w:t xml:space="preserve">.  The Owner shall be permitted to retain copies, including reproducible copies, of all documents prepared by the </w:t>
      </w:r>
      <w:r w:rsidR="00F96EE9">
        <w:rPr>
          <w:spacing w:val="-2"/>
          <w:szCs w:val="24"/>
        </w:rPr>
        <w:t>Professional Firm</w:t>
      </w:r>
      <w:r w:rsidR="00F96EE9" w:rsidRPr="00F96EE9">
        <w:rPr>
          <w:spacing w:val="-2"/>
          <w:szCs w:val="24"/>
        </w:rPr>
        <w:t xml:space="preserve"> for information and reference in connection with the Owner’s use and occupancy of the project.  Owner shall have an irrevocable, fully paid-up perpetual license and right, which shall survive the termination of this agreement, to use the documents, including the originals thereof, and the ideas and designs contained therein, for any purpose, </w:t>
      </w:r>
      <w:r w:rsidR="00F96EE9" w:rsidRPr="00F96EE9">
        <w:rPr>
          <w:color w:val="000000"/>
          <w:spacing w:val="-2"/>
          <w:szCs w:val="24"/>
        </w:rPr>
        <w:t xml:space="preserve">regardless of the </w:t>
      </w:r>
      <w:r w:rsidR="00F96EE9">
        <w:rPr>
          <w:color w:val="000000"/>
          <w:spacing w:val="-2"/>
          <w:szCs w:val="24"/>
        </w:rPr>
        <w:t>Professional Firm</w:t>
      </w:r>
      <w:r w:rsidR="00F96EE9" w:rsidRPr="00F96EE9">
        <w:rPr>
          <w:color w:val="000000"/>
          <w:spacing w:val="-2"/>
          <w:szCs w:val="24"/>
        </w:rPr>
        <w:t xml:space="preserve">’s involvement.  </w:t>
      </w:r>
      <w:r w:rsidR="00F96EE9" w:rsidRPr="00F96EE9">
        <w:rPr>
          <w:spacing w:val="-2"/>
          <w:szCs w:val="24"/>
        </w:rPr>
        <w:t xml:space="preserve">The </w:t>
      </w:r>
      <w:r w:rsidR="00F96EE9">
        <w:rPr>
          <w:color w:val="000000"/>
          <w:spacing w:val="-2"/>
          <w:szCs w:val="24"/>
        </w:rPr>
        <w:t>Professional Firm</w:t>
      </w:r>
      <w:r w:rsidR="00F96EE9" w:rsidRPr="00F96EE9">
        <w:rPr>
          <w:color w:val="000000"/>
          <w:spacing w:val="-2"/>
          <w:szCs w:val="24"/>
        </w:rPr>
        <w:t xml:space="preserve"> </w:t>
      </w:r>
      <w:r w:rsidR="00F96EE9" w:rsidRPr="00F96EE9">
        <w:rPr>
          <w:spacing w:val="-2"/>
          <w:szCs w:val="24"/>
        </w:rPr>
        <w:t xml:space="preserve">and its consultants shall not be liable for any re-use of or changes made by the Owner to the Drawings or Specifications (including Drawings or Specifications provided in CADD or other electronic format) or for claims or actions arising from any such re-use or changes on projects in which the </w:t>
      </w:r>
      <w:r w:rsidR="00F96EE9">
        <w:rPr>
          <w:color w:val="000000"/>
          <w:spacing w:val="-2"/>
          <w:szCs w:val="24"/>
        </w:rPr>
        <w:t>Professional Firm</w:t>
      </w:r>
      <w:r w:rsidR="00F96EE9" w:rsidRPr="00F96EE9">
        <w:rPr>
          <w:color w:val="000000"/>
          <w:spacing w:val="-2"/>
          <w:szCs w:val="24"/>
        </w:rPr>
        <w:t xml:space="preserve"> </w:t>
      </w:r>
      <w:r w:rsidR="00F96EE9" w:rsidRPr="00F96EE9">
        <w:rPr>
          <w:spacing w:val="-2"/>
          <w:szCs w:val="24"/>
        </w:rPr>
        <w:t>is not involved.</w:t>
      </w:r>
      <w:r w:rsidR="00CA5CD5" w:rsidRPr="00F96EE9">
        <w:rPr>
          <w:spacing w:val="-2"/>
          <w:szCs w:val="24"/>
        </w:rPr>
        <w:t xml:space="preserve"> </w:t>
      </w:r>
      <w:r w:rsidR="00CA5CD5" w:rsidRPr="002022C3">
        <w:rPr>
          <w:spacing w:val="-2"/>
        </w:rPr>
        <w:t xml:space="preserve"> </w:t>
      </w:r>
    </w:p>
    <w:p w14:paraId="70DECEDA" w14:textId="77777777" w:rsidR="008346DC" w:rsidRPr="002022C3" w:rsidRDefault="008346DC" w:rsidP="002022C3">
      <w:pPr>
        <w:tabs>
          <w:tab w:val="left" w:pos="0"/>
        </w:tabs>
        <w:suppressAutoHyphens/>
        <w:ind w:firstLine="720"/>
        <w:rPr>
          <w:spacing w:val="-2"/>
        </w:rPr>
      </w:pPr>
    </w:p>
    <w:p w14:paraId="2EB26CCB" w14:textId="2DED7353" w:rsidR="008346DC" w:rsidRPr="002022C3" w:rsidRDefault="008346DC" w:rsidP="002022C3">
      <w:pPr>
        <w:pStyle w:val="ListParagraph"/>
        <w:suppressAutoHyphens/>
        <w:ind w:left="0" w:firstLine="720"/>
        <w:jc w:val="both"/>
        <w:rPr>
          <w:spacing w:val="-2"/>
        </w:rPr>
      </w:pPr>
      <w:r w:rsidRPr="002022C3">
        <w:rPr>
          <w:spacing w:val="-2"/>
        </w:rPr>
        <w:t>11.02</w:t>
      </w:r>
      <w:r w:rsidRPr="002022C3">
        <w:rPr>
          <w:spacing w:val="-2"/>
        </w:rPr>
        <w:tab/>
        <w:t xml:space="preserve">Submission or distribution to meet official regulatory requirements or for other purposes in connection with the </w:t>
      </w:r>
      <w:r w:rsidR="000A0002">
        <w:rPr>
          <w:spacing w:val="-2"/>
        </w:rPr>
        <w:t>Project</w:t>
      </w:r>
      <w:r w:rsidRPr="002022C3">
        <w:rPr>
          <w:spacing w:val="-2"/>
        </w:rPr>
        <w:t xml:space="preserve"> is not to be construed as publication in derogation of </w:t>
      </w:r>
      <w:r w:rsidR="009B7213">
        <w:rPr>
          <w:spacing w:val="-2"/>
        </w:rPr>
        <w:t>Professional Firm</w:t>
      </w:r>
      <w:r>
        <w:rPr>
          <w:spacing w:val="-2"/>
        </w:rPr>
        <w:t>'s</w:t>
      </w:r>
      <w:r w:rsidRPr="002022C3">
        <w:rPr>
          <w:spacing w:val="-2"/>
        </w:rPr>
        <w:t xml:space="preserve"> rights.</w:t>
      </w:r>
    </w:p>
    <w:p w14:paraId="0E047B4B" w14:textId="77777777" w:rsidR="00163A6E" w:rsidRPr="002022C3" w:rsidRDefault="00163A6E" w:rsidP="002022C3">
      <w:pPr>
        <w:rPr>
          <w:spacing w:val="-2"/>
        </w:rPr>
      </w:pPr>
    </w:p>
    <w:p w14:paraId="5CFAB407" w14:textId="77777777" w:rsidR="00163A6E" w:rsidRPr="002022C3" w:rsidRDefault="008346DC" w:rsidP="002022C3">
      <w:pPr>
        <w:jc w:val="center"/>
      </w:pPr>
      <w:r w:rsidRPr="002022C3">
        <w:t>ARTICLE 12</w:t>
      </w:r>
    </w:p>
    <w:p w14:paraId="18D94AD6" w14:textId="77777777" w:rsidR="008346DC" w:rsidRPr="002022C3" w:rsidRDefault="008346DC">
      <w:pPr>
        <w:keepNext/>
        <w:keepLines/>
        <w:tabs>
          <w:tab w:val="left" w:pos="0"/>
        </w:tabs>
        <w:suppressAutoHyphens/>
        <w:jc w:val="center"/>
        <w:rPr>
          <w:spacing w:val="-2"/>
        </w:rPr>
      </w:pPr>
      <w:r w:rsidRPr="002022C3">
        <w:rPr>
          <w:spacing w:val="-2"/>
        </w:rPr>
        <w:t>TERMINATION OF AGREEMENT</w:t>
      </w:r>
    </w:p>
    <w:p w14:paraId="6318A27F" w14:textId="77777777" w:rsidR="008346DC" w:rsidRPr="002022C3" w:rsidRDefault="008346DC">
      <w:pPr>
        <w:keepNext/>
        <w:keepLines/>
        <w:tabs>
          <w:tab w:val="left" w:pos="0"/>
        </w:tabs>
        <w:suppressAutoHyphens/>
        <w:jc w:val="center"/>
        <w:rPr>
          <w:spacing w:val="-2"/>
        </w:rPr>
      </w:pPr>
    </w:p>
    <w:p w14:paraId="431EC92A" w14:textId="48A45BC2" w:rsidR="008346DC" w:rsidRPr="00ED6B00" w:rsidRDefault="008346DC">
      <w:pPr>
        <w:suppressAutoHyphens/>
        <w:ind w:firstLine="720"/>
        <w:jc w:val="both"/>
        <w:rPr>
          <w:spacing w:val="-2"/>
        </w:rPr>
      </w:pPr>
      <w:r w:rsidRPr="00FD543B">
        <w:rPr>
          <w:spacing w:val="-2"/>
          <w:szCs w:val="24"/>
        </w:rPr>
        <w:t>12.01</w:t>
      </w:r>
      <w:r w:rsidRPr="00FD543B">
        <w:rPr>
          <w:spacing w:val="-2"/>
          <w:szCs w:val="24"/>
        </w:rPr>
        <w:tab/>
      </w:r>
      <w:r w:rsidRPr="00FD543B">
        <w:rPr>
          <w:b/>
          <w:spacing w:val="-2"/>
          <w:szCs w:val="24"/>
        </w:rPr>
        <w:t>Termination for Cause:</w:t>
      </w:r>
      <w:r w:rsidRPr="00FD543B">
        <w:rPr>
          <w:spacing w:val="-2"/>
          <w:szCs w:val="24"/>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w:t>
      </w:r>
      <w:r w:rsidRPr="00ED6B00">
        <w:rPr>
          <w:spacing w:val="-2"/>
        </w:rPr>
        <w:t>.</w:t>
      </w:r>
      <w:r w:rsidR="0076621E" w:rsidRPr="00ED6B00">
        <w:rPr>
          <w:spacing w:val="-2"/>
        </w:rPr>
        <w:t xml:space="preserve"> </w:t>
      </w:r>
      <w:bookmarkStart w:id="1" w:name="_Hlk39748644"/>
      <w:r w:rsidR="0076621E" w:rsidRPr="00ED6B00">
        <w:rPr>
          <w:spacing w:val="-2"/>
        </w:rPr>
        <w:t xml:space="preserve">If a termination for cause under this section is later determined to be improper, the termination shall automatically convert to a termination for convenience under section 12.02 and </w:t>
      </w:r>
      <w:r w:rsidR="00BF3178" w:rsidRPr="00FD543B">
        <w:rPr>
          <w:spacing w:val="-3"/>
          <w:szCs w:val="24"/>
        </w:rPr>
        <w:t>Professional Firm’s</w:t>
      </w:r>
      <w:r w:rsidR="00BF3178" w:rsidRPr="00ED6B00" w:rsidDel="00BF3178">
        <w:rPr>
          <w:spacing w:val="-2"/>
        </w:rPr>
        <w:t xml:space="preserve"> </w:t>
      </w:r>
      <w:r w:rsidR="0076621E" w:rsidRPr="00ED6B00">
        <w:rPr>
          <w:spacing w:val="-2"/>
        </w:rPr>
        <w:t>recovery for termination shall be strictly limited to the compensation allowable under section 12.</w:t>
      </w:r>
      <w:bookmarkEnd w:id="1"/>
      <w:r w:rsidR="00FD543B" w:rsidRPr="00FD543B">
        <w:rPr>
          <w:spacing w:val="-2"/>
          <w:szCs w:val="24"/>
        </w:rPr>
        <w:t>03</w:t>
      </w:r>
    </w:p>
    <w:p w14:paraId="0F1820BC" w14:textId="77777777" w:rsidR="008346DC" w:rsidRPr="002022C3" w:rsidRDefault="008346DC">
      <w:pPr>
        <w:suppressAutoHyphens/>
        <w:ind w:firstLine="720"/>
        <w:jc w:val="both"/>
        <w:rPr>
          <w:spacing w:val="-2"/>
        </w:rPr>
      </w:pPr>
    </w:p>
    <w:p w14:paraId="2BAC82EC" w14:textId="646104C1" w:rsidR="008346DC" w:rsidRPr="002022C3" w:rsidRDefault="008346DC">
      <w:pPr>
        <w:suppressAutoHyphens/>
        <w:ind w:firstLine="720"/>
        <w:jc w:val="both"/>
        <w:rPr>
          <w:spacing w:val="-2"/>
        </w:rPr>
      </w:pPr>
      <w:r w:rsidRPr="002022C3">
        <w:rPr>
          <w:spacing w:val="-2"/>
        </w:rPr>
        <w:t>12.02</w:t>
      </w:r>
      <w:r w:rsidRPr="002022C3">
        <w:rPr>
          <w:spacing w:val="-2"/>
        </w:rPr>
        <w:tab/>
      </w:r>
      <w:r w:rsidRPr="002022C3">
        <w:rPr>
          <w:b/>
          <w:spacing w:val="-2"/>
        </w:rPr>
        <w:t>Termination for Convenience:</w:t>
      </w:r>
      <w:r w:rsidRPr="002022C3">
        <w:rPr>
          <w:spacing w:val="-2"/>
        </w:rPr>
        <w:t xml:space="preserve">  This agreement may be terminated for convenience by the Owner in whole or in part, upon at least </w:t>
      </w:r>
      <w:r w:rsidR="004F1AE9">
        <w:rPr>
          <w:spacing w:val="-2"/>
        </w:rPr>
        <w:t>sixty</w:t>
      </w:r>
      <w:r w:rsidRPr="002022C3">
        <w:rPr>
          <w:spacing w:val="-2"/>
        </w:rPr>
        <w:t xml:space="preserve"> (</w:t>
      </w:r>
      <w:r w:rsidR="004F1AE9">
        <w:rPr>
          <w:spacing w:val="-2"/>
        </w:rPr>
        <w:t>6</w:t>
      </w:r>
      <w:r w:rsidRPr="002022C3">
        <w:rPr>
          <w:spacing w:val="-2"/>
        </w:rPr>
        <w:t xml:space="preserve">0) days written notice to </w:t>
      </w:r>
      <w:r w:rsidR="009B7213">
        <w:rPr>
          <w:spacing w:val="-2"/>
        </w:rPr>
        <w:t>Professional Firm</w:t>
      </w:r>
      <w:r w:rsidRPr="002022C3">
        <w:rPr>
          <w:spacing w:val="-2"/>
        </w:rPr>
        <w:t>.</w:t>
      </w:r>
    </w:p>
    <w:p w14:paraId="14275B2C" w14:textId="77777777" w:rsidR="008346DC" w:rsidRPr="002022C3" w:rsidRDefault="008346DC">
      <w:pPr>
        <w:suppressAutoHyphens/>
        <w:ind w:firstLine="720"/>
        <w:jc w:val="both"/>
        <w:rPr>
          <w:spacing w:val="-2"/>
        </w:rPr>
      </w:pPr>
    </w:p>
    <w:p w14:paraId="44E16CBE" w14:textId="089E5A85" w:rsidR="008346DC" w:rsidRPr="002022C3" w:rsidRDefault="008346DC">
      <w:pPr>
        <w:suppressAutoHyphens/>
        <w:ind w:firstLine="720"/>
        <w:jc w:val="both"/>
        <w:rPr>
          <w:spacing w:val="-2"/>
        </w:rPr>
      </w:pPr>
      <w:r w:rsidRPr="002022C3">
        <w:rPr>
          <w:spacing w:val="-2"/>
        </w:rPr>
        <w:t>12.03</w:t>
      </w:r>
      <w:r w:rsidRPr="002022C3">
        <w:rPr>
          <w:spacing w:val="-2"/>
        </w:rPr>
        <w:tab/>
      </w:r>
      <w:r w:rsidRPr="002022C3">
        <w:rPr>
          <w:b/>
          <w:spacing w:val="-2"/>
        </w:rPr>
        <w:t>Compensation:</w:t>
      </w:r>
      <w:r w:rsidRPr="002022C3">
        <w:rPr>
          <w:spacing w:val="-2"/>
        </w:rPr>
        <w:t xml:space="preserve">  In the event of termination not the fault of </w:t>
      </w:r>
      <w:r w:rsidR="009B7213">
        <w:rPr>
          <w:spacing w:val="-2"/>
        </w:rPr>
        <w:t>Professional Firm</w:t>
      </w:r>
      <w:r>
        <w:rPr>
          <w:spacing w:val="-2"/>
        </w:rPr>
        <w:t xml:space="preserve">, </w:t>
      </w:r>
      <w:r w:rsidR="009B7213">
        <w:rPr>
          <w:spacing w:val="-2"/>
        </w:rPr>
        <w:t>Professional Firm</w:t>
      </w:r>
      <w:r w:rsidRPr="002022C3">
        <w:rPr>
          <w:spacing w:val="-2"/>
        </w:rPr>
        <w:t xml:space="preserve"> shall be entitled to compensation for all services satisfactorily performed to the termination date, together with approved Reimbursable Expenses then due, </w:t>
      </w:r>
      <w:r w:rsidRPr="002022C3">
        <w:t xml:space="preserve">provided </w:t>
      </w:r>
      <w:r w:rsidR="00A25423">
        <w:t>Professional Firm</w:t>
      </w:r>
      <w:r w:rsidRPr="002022C3">
        <w:t xml:space="preserve"> delivers to Owner statements, accounts, reports and other materials as required for payment along with all reports, documents and other materials prepared by </w:t>
      </w:r>
      <w:r w:rsidR="00A25423">
        <w:t>Professional Firm</w:t>
      </w:r>
      <w:r w:rsidRPr="002022C3">
        <w:t xml:space="preserve"> prior to termination.</w:t>
      </w:r>
    </w:p>
    <w:p w14:paraId="0000B06B" w14:textId="77777777" w:rsidR="00F34799" w:rsidRDefault="00F34799" w:rsidP="00ED6B00">
      <w:pPr>
        <w:tabs>
          <w:tab w:val="left" w:pos="0"/>
        </w:tabs>
        <w:suppressAutoHyphens/>
        <w:jc w:val="center"/>
        <w:rPr>
          <w:spacing w:val="-2"/>
        </w:rPr>
      </w:pPr>
    </w:p>
    <w:p w14:paraId="171592FD" w14:textId="7A007E78" w:rsidR="008346DC" w:rsidRPr="002022C3" w:rsidRDefault="008346DC" w:rsidP="00ED6B00">
      <w:pPr>
        <w:tabs>
          <w:tab w:val="left" w:pos="0"/>
        </w:tabs>
        <w:suppressAutoHyphens/>
        <w:jc w:val="center"/>
        <w:rPr>
          <w:spacing w:val="-2"/>
        </w:rPr>
      </w:pPr>
      <w:r w:rsidRPr="002022C3">
        <w:rPr>
          <w:spacing w:val="-2"/>
        </w:rPr>
        <w:t>ARTICLE 13</w:t>
      </w:r>
    </w:p>
    <w:p w14:paraId="31B49ED8" w14:textId="77777777" w:rsidR="008346DC" w:rsidRPr="002022C3" w:rsidRDefault="008346DC" w:rsidP="00ED6B00">
      <w:pPr>
        <w:tabs>
          <w:tab w:val="left" w:pos="0"/>
        </w:tabs>
        <w:suppressAutoHyphens/>
        <w:jc w:val="center"/>
        <w:rPr>
          <w:spacing w:val="-2"/>
        </w:rPr>
      </w:pPr>
      <w:r w:rsidRPr="002022C3">
        <w:rPr>
          <w:spacing w:val="-2"/>
        </w:rPr>
        <w:t>DISPUTE RESOLUTION</w:t>
      </w:r>
    </w:p>
    <w:p w14:paraId="793EA160" w14:textId="77777777" w:rsidR="008346DC" w:rsidRPr="002022C3" w:rsidRDefault="008346DC" w:rsidP="00ED6B00">
      <w:pPr>
        <w:tabs>
          <w:tab w:val="left" w:pos="0"/>
        </w:tabs>
        <w:suppressAutoHyphens/>
        <w:jc w:val="both"/>
        <w:rPr>
          <w:spacing w:val="-2"/>
        </w:rPr>
      </w:pPr>
    </w:p>
    <w:p w14:paraId="72C1E911" w14:textId="4A67E9C5" w:rsidR="0076621E" w:rsidRPr="002022C3" w:rsidRDefault="0076621E" w:rsidP="00F34799">
      <w:pPr>
        <w:numPr>
          <w:ilvl w:val="1"/>
          <w:numId w:val="35"/>
        </w:numPr>
        <w:tabs>
          <w:tab w:val="num" w:pos="1440"/>
        </w:tabs>
        <w:suppressAutoHyphens/>
        <w:ind w:left="0" w:firstLine="720"/>
        <w:jc w:val="both"/>
        <w:rPr>
          <w:spacing w:val="-3"/>
        </w:rPr>
      </w:pPr>
      <w:r w:rsidRPr="002022C3">
        <w:t xml:space="preserve">To the extent that it is applicable, the dispute resolution process provided for in Chapter 2260 of the Texas Government Code shall be used by the </w:t>
      </w:r>
      <w:r w:rsidR="00BF3178">
        <w:rPr>
          <w:spacing w:val="-3"/>
          <w:szCs w:val="24"/>
        </w:rPr>
        <w:t>Professional Firm</w:t>
      </w:r>
      <w:r w:rsidR="00BF3178" w:rsidRPr="002022C3" w:rsidDel="00BF3178">
        <w:t xml:space="preserve"> </w:t>
      </w:r>
      <w:r w:rsidRPr="002022C3">
        <w:t xml:space="preserve">to resolve any claim for breach of contract made by </w:t>
      </w:r>
      <w:r w:rsidR="00BF3178">
        <w:rPr>
          <w:spacing w:val="-3"/>
          <w:szCs w:val="24"/>
        </w:rPr>
        <w:t>Professional Firm</w:t>
      </w:r>
      <w:r w:rsidR="00BF3178" w:rsidRPr="002022C3" w:rsidDel="00BF3178">
        <w:t xml:space="preserve"> </w:t>
      </w:r>
      <w:r w:rsidRPr="002022C3">
        <w:t xml:space="preserve">that is not resolved in the ordinary course of business between </w:t>
      </w:r>
      <w:r w:rsidR="00BF3178">
        <w:rPr>
          <w:spacing w:val="-3"/>
          <w:szCs w:val="24"/>
        </w:rPr>
        <w:t>Professional Firm</w:t>
      </w:r>
      <w:r w:rsidR="00BF3178" w:rsidRPr="002022C3" w:rsidDel="00BF3178">
        <w:t xml:space="preserve"> </w:t>
      </w:r>
      <w:r w:rsidRPr="002022C3">
        <w:t>and Owner.</w:t>
      </w:r>
    </w:p>
    <w:p w14:paraId="1417217F" w14:textId="77777777" w:rsidR="0076621E" w:rsidRPr="002022C3" w:rsidRDefault="0076621E" w:rsidP="0076621E">
      <w:pPr>
        <w:rPr>
          <w:u w:val="single"/>
        </w:rPr>
      </w:pPr>
    </w:p>
    <w:p w14:paraId="566CC367" w14:textId="77777777" w:rsidR="0076621E" w:rsidRPr="002022C3" w:rsidRDefault="0076621E" w:rsidP="0076621E">
      <w:pPr>
        <w:numPr>
          <w:ilvl w:val="1"/>
          <w:numId w:val="35"/>
        </w:numPr>
        <w:tabs>
          <w:tab w:val="num" w:pos="1440"/>
        </w:tabs>
        <w:suppressAutoHyphens/>
        <w:ind w:left="0" w:firstLine="720"/>
        <w:jc w:val="both"/>
      </w:pPr>
      <w:r w:rsidRPr="002022C3">
        <w:lastRenderedPageBreak/>
        <w:t xml:space="preserve">Alternative </w:t>
      </w:r>
      <w:r w:rsidRPr="002022C3">
        <w:rPr>
          <w:spacing w:val="-3"/>
        </w:rPr>
        <w:t>Dispute</w:t>
      </w:r>
      <w:r w:rsidRPr="002022C3">
        <w:t xml:space="preserve"> Resolution Process.  Owner may establish a dispute resolution process to be utilized in advance of that outlined in Tex. Gov’t Code, Chapter 2260.</w:t>
      </w:r>
    </w:p>
    <w:p w14:paraId="25911E16" w14:textId="77777777" w:rsidR="0076621E" w:rsidRPr="002022C3" w:rsidRDefault="0076621E" w:rsidP="0076621E">
      <w:pPr>
        <w:rPr>
          <w:u w:val="single"/>
        </w:rPr>
      </w:pPr>
    </w:p>
    <w:p w14:paraId="4B3BF966" w14:textId="77777777" w:rsidR="0076621E" w:rsidRPr="002022C3" w:rsidRDefault="0076621E" w:rsidP="0076621E">
      <w:pPr>
        <w:numPr>
          <w:ilvl w:val="1"/>
          <w:numId w:val="35"/>
        </w:numPr>
        <w:tabs>
          <w:tab w:val="num" w:pos="1440"/>
        </w:tabs>
        <w:suppressAutoHyphens/>
        <w:ind w:left="0" w:firstLine="720"/>
        <w:jc w:val="both"/>
      </w:pPr>
      <w:r w:rsidRPr="002022C3">
        <w:t>Nothing herein shall hinder, prevent, or be construed as a waiver of Owner’s right to seek redress on any disputed matter in a court of competent jurisdiction.</w:t>
      </w:r>
    </w:p>
    <w:p w14:paraId="41F75702" w14:textId="3F0D463E" w:rsidR="0076621E" w:rsidRPr="002022C3" w:rsidRDefault="0076621E" w:rsidP="0076621E">
      <w:pPr>
        <w:numPr>
          <w:ilvl w:val="1"/>
          <w:numId w:val="35"/>
        </w:numPr>
        <w:tabs>
          <w:tab w:val="num" w:pos="1440"/>
        </w:tabs>
        <w:suppressAutoHyphens/>
        <w:ind w:left="0" w:firstLine="720"/>
        <w:jc w:val="both"/>
      </w:pPr>
      <w:r w:rsidRPr="002022C3">
        <w:t xml:space="preserve">In any litigation between the Owner and the </w:t>
      </w:r>
      <w:r w:rsidR="00BF3178">
        <w:rPr>
          <w:spacing w:val="-3"/>
          <w:szCs w:val="24"/>
        </w:rPr>
        <w:t>Professional Firm</w:t>
      </w:r>
      <w:r w:rsidR="00BF3178" w:rsidRPr="002022C3" w:rsidDel="00BF3178">
        <w:t xml:space="preserve"> </w:t>
      </w:r>
      <w:r w:rsidRPr="002022C3">
        <w:t xml:space="preserve">arising from this Agreement or this Project, </w:t>
      </w:r>
      <w:r w:rsidRPr="002022C3">
        <w:rPr>
          <w:spacing w:val="-3"/>
        </w:rPr>
        <w:t>neither</w:t>
      </w:r>
      <w:r w:rsidRPr="002022C3">
        <w:t xml:space="preserve"> party will be entitled to an award of legal fees or costs in any judgment regardless which one is deemed the prevailing party.</w:t>
      </w:r>
    </w:p>
    <w:p w14:paraId="48D1CCE1" w14:textId="77777777" w:rsidR="0076621E" w:rsidRPr="002022C3" w:rsidRDefault="0076621E" w:rsidP="0076621E">
      <w:pPr>
        <w:rPr>
          <w:u w:val="single"/>
        </w:rPr>
      </w:pPr>
    </w:p>
    <w:p w14:paraId="33ADB5D2" w14:textId="77777777" w:rsidR="0076621E" w:rsidRPr="002022C3" w:rsidRDefault="0076621E" w:rsidP="0076621E">
      <w:pPr>
        <w:numPr>
          <w:ilvl w:val="1"/>
          <w:numId w:val="35"/>
        </w:numPr>
        <w:tabs>
          <w:tab w:val="num" w:pos="1440"/>
        </w:tabs>
        <w:suppressAutoHyphens/>
        <w:ind w:left="0" w:firstLine="720"/>
        <w:jc w:val="both"/>
      </w:pPr>
      <w:r w:rsidRPr="002022C3">
        <w:t>Nothing herein shall waive or be construed as a waiver of the State’s sovereign immunity.</w:t>
      </w:r>
    </w:p>
    <w:p w14:paraId="2A250A37" w14:textId="77777777" w:rsidR="0076621E" w:rsidRPr="00ED6B00" w:rsidRDefault="0076621E" w:rsidP="002022C3">
      <w:pPr>
        <w:rPr>
          <w:b/>
          <w:caps/>
        </w:rPr>
      </w:pPr>
    </w:p>
    <w:p w14:paraId="6A059A0C" w14:textId="363B0FBC" w:rsidR="0076621E" w:rsidRPr="002022C3" w:rsidRDefault="0076621E" w:rsidP="0076621E">
      <w:pPr>
        <w:numPr>
          <w:ilvl w:val="1"/>
          <w:numId w:val="35"/>
        </w:numPr>
        <w:tabs>
          <w:tab w:val="num" w:pos="1440"/>
        </w:tabs>
        <w:suppressAutoHyphens/>
        <w:ind w:left="0" w:firstLine="720"/>
        <w:jc w:val="both"/>
      </w:pPr>
      <w:r w:rsidRPr="002022C3">
        <w:t xml:space="preserve">Neither the occurrence of an event giving rise to a breach of contract claim nor the pendency of a claim constitute grounds for the suspension of performance by </w:t>
      </w:r>
      <w:r w:rsidR="00BF3178">
        <w:rPr>
          <w:spacing w:val="-3"/>
          <w:szCs w:val="24"/>
        </w:rPr>
        <w:t>Professional Firm</w:t>
      </w:r>
      <w:r w:rsidR="00BF3178" w:rsidRPr="00D64140" w:rsidDel="00BF3178">
        <w:rPr>
          <w:szCs w:val="24"/>
        </w:rPr>
        <w:t xml:space="preserve"> </w:t>
      </w:r>
      <w:r w:rsidRPr="002022C3">
        <w:t xml:space="preserve">, in whole or in part. Owner and </w:t>
      </w:r>
      <w:r w:rsidR="00BF3178">
        <w:rPr>
          <w:szCs w:val="24"/>
        </w:rPr>
        <w:t>Professional Firm</w:t>
      </w:r>
      <w:r w:rsidRPr="002022C3">
        <w:t xml:space="preserve"> agree that any periods set forth in this Agreement for notice and cure of defaults are not waived, delayed, or suspended by Chapter 2260 or this section.</w:t>
      </w:r>
    </w:p>
    <w:p w14:paraId="73F3B5CB" w14:textId="77777777" w:rsidR="0076621E" w:rsidRPr="002022C3" w:rsidRDefault="0076621E" w:rsidP="0076621E">
      <w:pPr>
        <w:ind w:firstLine="720"/>
        <w:jc w:val="both"/>
      </w:pPr>
    </w:p>
    <w:p w14:paraId="67921B1D" w14:textId="527F7CB5" w:rsidR="008346DC" w:rsidRPr="002022C3" w:rsidRDefault="0076621E" w:rsidP="002022C3">
      <w:pPr>
        <w:numPr>
          <w:ilvl w:val="1"/>
          <w:numId w:val="35"/>
        </w:numPr>
        <w:tabs>
          <w:tab w:val="clear" w:pos="2160"/>
          <w:tab w:val="num" w:pos="0"/>
          <w:tab w:val="num" w:pos="1440"/>
        </w:tabs>
        <w:suppressAutoHyphens/>
        <w:ind w:left="0" w:firstLine="720"/>
        <w:jc w:val="both"/>
      </w:pPr>
      <w:r w:rsidRPr="002022C3">
        <w:rPr>
          <w:spacing w:val="-2"/>
        </w:rPr>
        <w:t>In accordance with Chapter 2260, the</w:t>
      </w:r>
      <w:r w:rsidR="008346DC" w:rsidRPr="002022C3">
        <w:t xml:space="preserve"> Owner designates </w:t>
      </w:r>
      <w:r w:rsidR="00AF00C4" w:rsidRPr="00D64140">
        <w:rPr>
          <w:szCs w:val="24"/>
        </w:rPr>
        <w:t>Owner’s Vice President for Business Affairs as i</w:t>
      </w:r>
      <w:r w:rsidR="008346DC" w:rsidRPr="00D64140">
        <w:rPr>
          <w:spacing w:val="-2"/>
          <w:szCs w:val="24"/>
        </w:rPr>
        <w:t xml:space="preserve">ts </w:t>
      </w:r>
      <w:r w:rsidR="008346DC" w:rsidRPr="00D64140">
        <w:rPr>
          <w:szCs w:val="24"/>
        </w:rPr>
        <w:t>representative</w:t>
      </w:r>
      <w:r w:rsidR="008346DC" w:rsidRPr="00D64140">
        <w:rPr>
          <w:spacing w:val="-2"/>
          <w:szCs w:val="24"/>
        </w:rPr>
        <w:t xml:space="preserve"> </w:t>
      </w:r>
      <w:r w:rsidRPr="00D64140">
        <w:rPr>
          <w:spacing w:val="-2"/>
          <w:szCs w:val="24"/>
        </w:rPr>
        <w:t xml:space="preserve">for the purpose of </w:t>
      </w:r>
      <w:r w:rsidRPr="00D64140">
        <w:rPr>
          <w:szCs w:val="24"/>
        </w:rPr>
        <w:t xml:space="preserve">reviewing </w:t>
      </w:r>
      <w:r w:rsidR="00BF3178">
        <w:rPr>
          <w:szCs w:val="24"/>
        </w:rPr>
        <w:t>Professional Firm</w:t>
      </w:r>
      <w:r w:rsidRPr="00D64140">
        <w:rPr>
          <w:szCs w:val="24"/>
        </w:rPr>
        <w:t xml:space="preserve">'s claim(s) and negotiating with </w:t>
      </w:r>
      <w:r w:rsidR="00BF3178">
        <w:rPr>
          <w:szCs w:val="24"/>
        </w:rPr>
        <w:t>Professional Firm</w:t>
      </w:r>
      <w:r w:rsidRPr="00D64140">
        <w:rPr>
          <w:szCs w:val="24"/>
        </w:rPr>
        <w:t xml:space="preserve"> in an effort to resolve such claim(s).</w:t>
      </w:r>
    </w:p>
    <w:p w14:paraId="6B2716CD" w14:textId="77777777" w:rsidR="008346DC" w:rsidRPr="002022C3" w:rsidRDefault="008346DC" w:rsidP="002022C3">
      <w:pPr>
        <w:tabs>
          <w:tab w:val="num" w:pos="0"/>
        </w:tabs>
        <w:suppressAutoHyphens/>
        <w:ind w:firstLine="720"/>
        <w:jc w:val="both"/>
        <w:rPr>
          <w:spacing w:val="-2"/>
        </w:rPr>
      </w:pPr>
    </w:p>
    <w:p w14:paraId="5CC2CDFA" w14:textId="77777777" w:rsidR="008346DC" w:rsidRPr="002022C3" w:rsidRDefault="008346DC" w:rsidP="00D64140">
      <w:pPr>
        <w:keepNext/>
        <w:keepLines/>
        <w:tabs>
          <w:tab w:val="left" w:pos="0"/>
        </w:tabs>
        <w:suppressAutoHyphens/>
        <w:jc w:val="center"/>
        <w:rPr>
          <w:spacing w:val="-2"/>
        </w:rPr>
      </w:pPr>
      <w:r w:rsidRPr="002022C3">
        <w:rPr>
          <w:spacing w:val="-2"/>
        </w:rPr>
        <w:t>ARTICLE 14</w:t>
      </w:r>
    </w:p>
    <w:p w14:paraId="3864DC78" w14:textId="77777777" w:rsidR="008346DC" w:rsidRPr="002022C3" w:rsidRDefault="008346DC" w:rsidP="00D64140">
      <w:pPr>
        <w:keepNext/>
        <w:keepLines/>
        <w:tabs>
          <w:tab w:val="left" w:pos="0"/>
        </w:tabs>
        <w:suppressAutoHyphens/>
        <w:jc w:val="center"/>
        <w:rPr>
          <w:spacing w:val="-2"/>
        </w:rPr>
      </w:pPr>
      <w:r w:rsidRPr="002022C3">
        <w:rPr>
          <w:spacing w:val="-2"/>
        </w:rPr>
        <w:t>INSURANCE</w:t>
      </w:r>
    </w:p>
    <w:p w14:paraId="106AA99C" w14:textId="77777777" w:rsidR="008346DC" w:rsidRPr="002022C3" w:rsidRDefault="008346DC" w:rsidP="002022C3">
      <w:pPr>
        <w:keepNext/>
        <w:keepLines/>
        <w:suppressAutoHyphens/>
        <w:ind w:firstLine="720"/>
        <w:jc w:val="both"/>
        <w:rPr>
          <w:spacing w:val="-2"/>
        </w:rPr>
      </w:pPr>
    </w:p>
    <w:p w14:paraId="353303F9" w14:textId="3A326727" w:rsidR="006B5588" w:rsidRDefault="006B5588" w:rsidP="00ED6B00">
      <w:pPr>
        <w:keepNext/>
        <w:tabs>
          <w:tab w:val="left" w:pos="1440"/>
        </w:tabs>
        <w:ind w:firstLine="720"/>
        <w:jc w:val="both"/>
        <w:outlineLvl w:val="2"/>
        <w:rPr>
          <w:szCs w:val="24"/>
        </w:rPr>
      </w:pPr>
      <w:r w:rsidRPr="00ED6B00">
        <w:rPr>
          <w:b/>
          <w:color w:val="000000"/>
          <w:spacing w:val="-2"/>
        </w:rPr>
        <w:t>14.01</w:t>
      </w:r>
      <w:r w:rsidRPr="00ED6B00">
        <w:rPr>
          <w:b/>
          <w:color w:val="000000"/>
          <w:spacing w:val="-2"/>
        </w:rPr>
        <w:tab/>
      </w:r>
      <w:r w:rsidRPr="006B5588">
        <w:rPr>
          <w:b/>
          <w:szCs w:val="24"/>
        </w:rPr>
        <w:t xml:space="preserve">Insurance Coverage. </w:t>
      </w:r>
      <w:r w:rsidR="007D3A66">
        <w:rPr>
          <w:szCs w:val="24"/>
        </w:rPr>
        <w:t>Professional Firm</w:t>
      </w:r>
      <w:r w:rsidRPr="006B5588">
        <w:rPr>
          <w:szCs w:val="24"/>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18" w:history="1">
        <w:r w:rsidRPr="006B5588">
          <w:rPr>
            <w:i/>
            <w:szCs w:val="24"/>
          </w:rPr>
          <w:t>Texas Insurance Code</w:t>
        </w:r>
      </w:hyperlink>
      <w:r w:rsidRPr="006B5588">
        <w:rPr>
          <w:szCs w:val="24"/>
        </w:rPr>
        <w:t xml:space="preserve">, having an A.M. Best Rating of A-:VII or better, and in amounts not less than the minimum limits of coverage described below. The costs of such insurance will be at the expense of the </w:t>
      </w:r>
      <w:r w:rsidR="007D3A66">
        <w:rPr>
          <w:szCs w:val="24"/>
        </w:rPr>
        <w:t>Professional Firm</w:t>
      </w:r>
      <w:r w:rsidRPr="006B5588">
        <w:rPr>
          <w:szCs w:val="24"/>
        </w:rPr>
        <w:t xml:space="preserve">. </w:t>
      </w:r>
    </w:p>
    <w:p w14:paraId="526DA842" w14:textId="77777777" w:rsidR="002726AB" w:rsidRDefault="002726AB" w:rsidP="00ED6B00">
      <w:pPr>
        <w:keepNext/>
        <w:tabs>
          <w:tab w:val="left" w:pos="1440"/>
        </w:tabs>
        <w:ind w:firstLine="720"/>
        <w:jc w:val="both"/>
        <w:outlineLvl w:val="2"/>
        <w:rPr>
          <w:szCs w:val="24"/>
        </w:rPr>
      </w:pPr>
    </w:p>
    <w:p w14:paraId="012C29C6" w14:textId="472DD982" w:rsidR="006B5588" w:rsidRPr="006B5588" w:rsidRDefault="006B5588" w:rsidP="002726AB">
      <w:pPr>
        <w:ind w:left="1440" w:hanging="720"/>
        <w:jc w:val="both"/>
        <w:rPr>
          <w:szCs w:val="24"/>
        </w:rPr>
      </w:pPr>
      <w:r w:rsidRPr="006B5588">
        <w:rPr>
          <w:szCs w:val="24"/>
        </w:rPr>
        <w:t xml:space="preserve">a) </w:t>
      </w:r>
      <w:r w:rsidRPr="006B5588">
        <w:rPr>
          <w:szCs w:val="24"/>
        </w:rPr>
        <w:tab/>
        <w:t>Professional Liability Insurance (errors and omissions), acceptable to and approved by the Owner, with a limit of no less than:  </w:t>
      </w:r>
    </w:p>
    <w:p w14:paraId="164B3AE4" w14:textId="44FE2199" w:rsidR="006B5588" w:rsidRPr="006B5588" w:rsidRDefault="006B5588" w:rsidP="00ED6B00">
      <w:pPr>
        <w:ind w:left="1440"/>
        <w:jc w:val="both"/>
        <w:rPr>
          <w:szCs w:val="24"/>
        </w:rPr>
      </w:pPr>
      <w:r w:rsidRPr="006B5588">
        <w:rPr>
          <w:szCs w:val="24"/>
        </w:rPr>
        <w:t>$1,000,000 each claim/$2,000,000 aggregate for projects with total project cost less than $50,000,000;</w:t>
      </w:r>
    </w:p>
    <w:p w14:paraId="5F1F0BE1" w14:textId="77777777" w:rsidR="006B5588" w:rsidRPr="006B5588" w:rsidRDefault="006B5588" w:rsidP="002726AB">
      <w:pPr>
        <w:ind w:left="1440"/>
        <w:jc w:val="both"/>
        <w:rPr>
          <w:szCs w:val="24"/>
        </w:rPr>
      </w:pPr>
      <w:r w:rsidRPr="006B5588">
        <w:rPr>
          <w:szCs w:val="24"/>
        </w:rPr>
        <w:t>$2,000,000 each claim/$2,000,000 aggregate for projects with total project costs between $50,000,000 and $100,000,000;</w:t>
      </w:r>
    </w:p>
    <w:p w14:paraId="45178DEB" w14:textId="77777777" w:rsidR="006B5588" w:rsidRPr="006B5588" w:rsidRDefault="006B5588" w:rsidP="002726AB">
      <w:pPr>
        <w:ind w:left="1440"/>
        <w:jc w:val="both"/>
        <w:rPr>
          <w:szCs w:val="24"/>
        </w:rPr>
      </w:pPr>
      <w:r w:rsidRPr="006B5588">
        <w:rPr>
          <w:szCs w:val="24"/>
        </w:rPr>
        <w:t xml:space="preserve">$5,000,000 each claim/$5,000,000 aggregate for projects with total project cost greater than $100,000,000. </w:t>
      </w:r>
    </w:p>
    <w:p w14:paraId="33AC43FE" w14:textId="77777777" w:rsidR="006B5588" w:rsidRPr="006B5588" w:rsidRDefault="006B5588" w:rsidP="002726AB">
      <w:pPr>
        <w:ind w:left="1440"/>
        <w:jc w:val="both"/>
        <w:rPr>
          <w:szCs w:val="24"/>
        </w:rPr>
      </w:pPr>
      <w:r w:rsidRPr="006B5588">
        <w:rPr>
          <w:szCs w:val="24"/>
        </w:rPr>
        <w:t xml:space="preserve">For consultants, Professional Liability Insurance (errors and omissions) limits shall be not less than $1,000,000 each claim/$2,000,000 aggregate. </w:t>
      </w:r>
    </w:p>
    <w:p w14:paraId="72B93605" w14:textId="77777777" w:rsidR="006B5588" w:rsidRPr="006B5588" w:rsidRDefault="006B5588" w:rsidP="002726AB">
      <w:pPr>
        <w:ind w:left="540" w:firstLine="540"/>
        <w:jc w:val="both"/>
        <w:rPr>
          <w:szCs w:val="24"/>
        </w:rPr>
      </w:pPr>
    </w:p>
    <w:p w14:paraId="465A5A59" w14:textId="123C7EAD" w:rsidR="006B5588" w:rsidRPr="006B5588" w:rsidRDefault="006B5588" w:rsidP="002726AB">
      <w:pPr>
        <w:ind w:left="1440"/>
        <w:jc w:val="both"/>
        <w:rPr>
          <w:szCs w:val="24"/>
        </w:rPr>
      </w:pPr>
      <w:r w:rsidRPr="006B5588">
        <w:rPr>
          <w:szCs w:val="24"/>
        </w:rPr>
        <w:t xml:space="preserve">Such insurance shall provide coverage for claims arising out of an error, omission or negligent act in the performance of professional services by or on behalf of </w:t>
      </w:r>
      <w:r w:rsidR="007D3A66">
        <w:rPr>
          <w:szCs w:val="24"/>
        </w:rPr>
        <w:t>Professional Firm</w:t>
      </w:r>
      <w:r w:rsidRPr="006B5588">
        <w:rPr>
          <w:szCs w:val="24"/>
        </w:rPr>
        <w:t xml:space="preserve">.  Coverage shall not be limited to bodily injury and property damage, but shall also include economic loss.  Policy shall not include pollution, mold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w:t>
      </w:r>
      <w:r w:rsidRPr="006B5588">
        <w:rPr>
          <w:szCs w:val="24"/>
        </w:rPr>
        <w:lastRenderedPageBreak/>
        <w:t xml:space="preserve">coverage is allowed to lapse or the retroactive date on the policy is advanced, then </w:t>
      </w:r>
      <w:r w:rsidR="007D3A66">
        <w:rPr>
          <w:szCs w:val="24"/>
        </w:rPr>
        <w:t>Professional Firm</w:t>
      </w:r>
      <w:r w:rsidRPr="006B5588">
        <w:rPr>
          <w:szCs w:val="24"/>
        </w:rPr>
        <w:t xml:space="preserve"> or consultant shall purchase an extended reporting period of five (5) years, or the longest extended reporting period commercially available and any physical property damage, including the loss of use thereof, bodily injury or death resulting there from. </w:t>
      </w:r>
    </w:p>
    <w:p w14:paraId="1348DDFA" w14:textId="77777777" w:rsidR="006B5588" w:rsidRPr="006B5588" w:rsidRDefault="006B5588" w:rsidP="002726AB">
      <w:pPr>
        <w:ind w:left="1440"/>
        <w:jc w:val="both"/>
        <w:rPr>
          <w:szCs w:val="24"/>
        </w:rPr>
      </w:pPr>
    </w:p>
    <w:p w14:paraId="6D788AE5" w14:textId="2867FBAE" w:rsidR="006B5588" w:rsidRPr="006B5588" w:rsidRDefault="006B5588" w:rsidP="00ED6B00">
      <w:pPr>
        <w:numPr>
          <w:ilvl w:val="0"/>
          <w:numId w:val="53"/>
        </w:numPr>
        <w:ind w:left="1440" w:hanging="720"/>
        <w:contextualSpacing/>
        <w:jc w:val="both"/>
        <w:rPr>
          <w:szCs w:val="24"/>
        </w:rPr>
      </w:pPr>
      <w:r w:rsidRPr="00ED6B00">
        <w:rPr>
          <w:u w:val="single"/>
        </w:rPr>
        <w:t>Commercial General Liability</w:t>
      </w:r>
      <w:r w:rsidRPr="006B5588">
        <w:rPr>
          <w:szCs w:val="24"/>
          <w:u w:val="single"/>
        </w:rPr>
        <w:tab/>
      </w:r>
      <w:r w:rsidRPr="006B5588">
        <w:rPr>
          <w:szCs w:val="24"/>
          <w:u w:val="single"/>
        </w:rPr>
        <w:tab/>
      </w:r>
      <w:r w:rsidRPr="006B5588">
        <w:rPr>
          <w:szCs w:val="24"/>
          <w:u w:val="single"/>
        </w:rPr>
        <w:tab/>
        <w:t>$1,000,000 each occurrence</w:t>
      </w:r>
    </w:p>
    <w:p w14:paraId="4475738B" w14:textId="183874AB" w:rsidR="006B5588" w:rsidRPr="00ED6B00" w:rsidRDefault="006B5588" w:rsidP="00ED6B00">
      <w:pPr>
        <w:tabs>
          <w:tab w:val="left" w:pos="1440"/>
          <w:tab w:val="left" w:pos="5760"/>
        </w:tabs>
        <w:ind w:left="1440"/>
        <w:jc w:val="both"/>
        <w:outlineLvl w:val="4"/>
        <w:rPr>
          <w:u w:val="single"/>
        </w:rPr>
      </w:pPr>
      <w:r w:rsidRPr="006B5588">
        <w:rPr>
          <w:szCs w:val="24"/>
          <w:u w:val="single"/>
        </w:rPr>
        <w:tab/>
      </w:r>
      <w:r w:rsidRPr="00ED6B00">
        <w:rPr>
          <w:u w:val="single"/>
        </w:rPr>
        <w:tab/>
        <w:t>$2,000,000</w:t>
      </w:r>
      <w:r w:rsidRPr="006B5588">
        <w:rPr>
          <w:szCs w:val="24"/>
          <w:u w:val="single"/>
        </w:rPr>
        <w:t xml:space="preserve"> aggregate</w:t>
      </w:r>
    </w:p>
    <w:p w14:paraId="0AC71144" w14:textId="77777777" w:rsidR="002726AB" w:rsidRPr="00ED6B00" w:rsidRDefault="002726AB" w:rsidP="00ED6B00">
      <w:pPr>
        <w:tabs>
          <w:tab w:val="left" w:pos="-1440"/>
          <w:tab w:val="left" w:pos="-720"/>
        </w:tabs>
        <w:suppressAutoHyphens/>
        <w:ind w:left="1440" w:right="435"/>
        <w:jc w:val="both"/>
        <w:rPr>
          <w:color w:val="000000"/>
          <w:spacing w:val="-2"/>
        </w:rPr>
      </w:pPr>
    </w:p>
    <w:p w14:paraId="68DE7B2D" w14:textId="1E64455A" w:rsidR="006B5588" w:rsidRPr="00ED6B00" w:rsidRDefault="006B5588" w:rsidP="00ED6B00">
      <w:pPr>
        <w:tabs>
          <w:tab w:val="left" w:pos="-1440"/>
          <w:tab w:val="left" w:pos="-720"/>
        </w:tabs>
        <w:suppressAutoHyphens/>
        <w:ind w:left="1440" w:right="435"/>
        <w:jc w:val="both"/>
        <w:rPr>
          <w:color w:val="000000"/>
          <w:spacing w:val="-2"/>
        </w:rPr>
      </w:pPr>
      <w:r w:rsidRPr="00ED6B00">
        <w:rPr>
          <w:color w:val="000000"/>
          <w:spacing w:val="-2"/>
        </w:rPr>
        <w:t xml:space="preserve">The required Commercial General Liability policy will be issued on a form that insures liability for bodily injury (including death), property damage, </w:t>
      </w:r>
      <w:r w:rsidRPr="006B5588">
        <w:rPr>
          <w:color w:val="000000"/>
          <w:spacing w:val="-2"/>
          <w:szCs w:val="24"/>
        </w:rPr>
        <w:t xml:space="preserve">and </w:t>
      </w:r>
      <w:r w:rsidRPr="00ED6B00">
        <w:rPr>
          <w:color w:val="000000"/>
          <w:spacing w:val="-2"/>
        </w:rPr>
        <w:t xml:space="preserve">personal and advertising injury assumed under the terms of this Agreement. </w:t>
      </w:r>
    </w:p>
    <w:p w14:paraId="5309C014" w14:textId="77777777" w:rsidR="002726AB" w:rsidRPr="00ED6B00" w:rsidRDefault="002726AB" w:rsidP="00ED6B00">
      <w:pPr>
        <w:ind w:left="720"/>
        <w:jc w:val="both"/>
        <w:outlineLvl w:val="3"/>
        <w:rPr>
          <w:color w:val="000000"/>
          <w:spacing w:val="-2"/>
        </w:rPr>
      </w:pPr>
    </w:p>
    <w:p w14:paraId="6D532618" w14:textId="776EBC28" w:rsidR="006B5588" w:rsidRPr="00ED6B00" w:rsidRDefault="006B5588" w:rsidP="00ED6B00">
      <w:pPr>
        <w:ind w:left="1440" w:hanging="720"/>
        <w:jc w:val="both"/>
        <w:outlineLvl w:val="3"/>
        <w:rPr>
          <w:color w:val="000000"/>
          <w:spacing w:val="-2"/>
        </w:rPr>
      </w:pPr>
      <w:r w:rsidRPr="006B5588">
        <w:rPr>
          <w:color w:val="000000"/>
          <w:spacing w:val="-2"/>
          <w:szCs w:val="24"/>
        </w:rPr>
        <w:t xml:space="preserve">c) </w:t>
      </w:r>
      <w:r w:rsidR="002726AB">
        <w:rPr>
          <w:color w:val="000000"/>
          <w:spacing w:val="-2"/>
          <w:szCs w:val="24"/>
        </w:rPr>
        <w:tab/>
      </w:r>
      <w:r w:rsidRPr="002726AB">
        <w:rPr>
          <w:color w:val="000000"/>
          <w:spacing w:val="-2"/>
          <w:szCs w:val="24"/>
          <w:u w:val="single"/>
        </w:rPr>
        <w:t>On Site</w:t>
      </w:r>
      <w:r w:rsidRPr="00ED6B00">
        <w:rPr>
          <w:color w:val="000000"/>
          <w:spacing w:val="-2"/>
          <w:u w:val="single"/>
        </w:rPr>
        <w:t xml:space="preserve"> </w:t>
      </w:r>
      <w:r w:rsidRPr="00ED6B00">
        <w:rPr>
          <w:u w:val="single"/>
        </w:rPr>
        <w:t>Insurance</w:t>
      </w:r>
      <w:r w:rsidRPr="006B5588">
        <w:rPr>
          <w:color w:val="000000"/>
          <w:spacing w:val="-2"/>
          <w:szCs w:val="24"/>
        </w:rPr>
        <w:t xml:space="preserve">:  If </w:t>
      </w:r>
      <w:r w:rsidRPr="00ED6B00">
        <w:rPr>
          <w:color w:val="000000"/>
          <w:spacing w:val="-2"/>
        </w:rPr>
        <w:t xml:space="preserve">any </w:t>
      </w:r>
      <w:r w:rsidRPr="006B5588">
        <w:rPr>
          <w:color w:val="000000"/>
          <w:spacing w:val="-2"/>
          <w:szCs w:val="24"/>
        </w:rPr>
        <w:t>services are</w:t>
      </w:r>
      <w:r w:rsidRPr="00ED6B00">
        <w:rPr>
          <w:color w:val="000000"/>
          <w:spacing w:val="-2"/>
        </w:rPr>
        <w:t xml:space="preserve"> performed on </w:t>
      </w:r>
      <w:r w:rsidRPr="006B5588">
        <w:rPr>
          <w:color w:val="000000"/>
          <w:szCs w:val="24"/>
        </w:rPr>
        <w:t>Owner's</w:t>
      </w:r>
      <w:r w:rsidRPr="006B5588">
        <w:rPr>
          <w:color w:val="000000"/>
          <w:spacing w:val="-2"/>
          <w:szCs w:val="24"/>
        </w:rPr>
        <w:t xml:space="preserve"> premises, </w:t>
      </w:r>
      <w:r w:rsidR="007D3A66">
        <w:rPr>
          <w:color w:val="000000"/>
          <w:spacing w:val="-2"/>
          <w:szCs w:val="24"/>
        </w:rPr>
        <w:t>Professional Firm</w:t>
      </w:r>
      <w:r w:rsidRPr="006B5588">
        <w:rPr>
          <w:color w:val="000000"/>
          <w:spacing w:val="-2"/>
          <w:szCs w:val="24"/>
        </w:rPr>
        <w:t xml:space="preserve"> will carry and will cause its consultants also to carry the following additional insurance. </w:t>
      </w:r>
      <w:r w:rsidRPr="00ED6B00">
        <w:rPr>
          <w:color w:val="000000"/>
          <w:spacing w:val="-2"/>
        </w:rPr>
        <w:t xml:space="preserve"> </w:t>
      </w:r>
      <w:r w:rsidR="007D3A66" w:rsidRPr="00ED6B00">
        <w:rPr>
          <w:color w:val="000000"/>
          <w:spacing w:val="-2"/>
        </w:rPr>
        <w:t>Professional Firm</w:t>
      </w:r>
      <w:r w:rsidRPr="00ED6B00">
        <w:rPr>
          <w:color w:val="000000"/>
          <w:spacing w:val="-2"/>
        </w:rPr>
        <w:t xml:space="preserve"> </w:t>
      </w:r>
      <w:r w:rsidRPr="006B5588">
        <w:rPr>
          <w:color w:val="000000"/>
          <w:spacing w:val="-2"/>
          <w:szCs w:val="24"/>
        </w:rPr>
        <w:t>shall furnish</w:t>
      </w:r>
      <w:r w:rsidRPr="00ED6B00">
        <w:rPr>
          <w:color w:val="000000"/>
          <w:spacing w:val="-2"/>
        </w:rPr>
        <w:t xml:space="preserve"> </w:t>
      </w:r>
      <w:r w:rsidRPr="006B5588">
        <w:rPr>
          <w:szCs w:val="24"/>
        </w:rPr>
        <w:t>to</w:t>
      </w:r>
      <w:r w:rsidRPr="00ED6B00">
        <w:rPr>
          <w:color w:val="000000"/>
          <w:spacing w:val="-2"/>
        </w:rPr>
        <w:t xml:space="preserve"> </w:t>
      </w:r>
      <w:r w:rsidRPr="006B5588">
        <w:rPr>
          <w:szCs w:val="24"/>
        </w:rPr>
        <w:t>Owner</w:t>
      </w:r>
      <w:r w:rsidRPr="006B5588">
        <w:rPr>
          <w:color w:val="000000"/>
          <w:spacing w:val="-2"/>
          <w:szCs w:val="24"/>
        </w:rPr>
        <w:t xml:space="preserve"> </w:t>
      </w:r>
      <w:r w:rsidRPr="006B5588">
        <w:rPr>
          <w:szCs w:val="24"/>
        </w:rPr>
        <w:t>Certificates</w:t>
      </w:r>
      <w:r w:rsidRPr="006B5588">
        <w:rPr>
          <w:color w:val="000000"/>
          <w:spacing w:val="-2"/>
          <w:szCs w:val="24"/>
        </w:rPr>
        <w:t xml:space="preserve"> of Insurance as set forth below</w:t>
      </w:r>
      <w:r w:rsidRPr="00ED6B00">
        <w:rPr>
          <w:color w:val="000000"/>
          <w:spacing w:val="-2"/>
        </w:rPr>
        <w:t xml:space="preserve"> prior to the </w:t>
      </w:r>
      <w:r w:rsidRPr="006B5588">
        <w:rPr>
          <w:color w:val="000000"/>
          <w:spacing w:val="-2"/>
          <w:szCs w:val="24"/>
        </w:rPr>
        <w:t xml:space="preserve">performance of any work hereunder and shall maintain such coverage </w:t>
      </w:r>
      <w:r w:rsidRPr="00ED6B00">
        <w:rPr>
          <w:color w:val="000000"/>
          <w:spacing w:val="-2"/>
        </w:rPr>
        <w:t xml:space="preserve">during the </w:t>
      </w:r>
      <w:r w:rsidRPr="006B5588">
        <w:rPr>
          <w:color w:val="000000"/>
          <w:spacing w:val="-2"/>
          <w:szCs w:val="24"/>
        </w:rPr>
        <w:t>full</w:t>
      </w:r>
      <w:r w:rsidRPr="00ED6B00">
        <w:rPr>
          <w:color w:val="000000"/>
          <w:spacing w:val="-2"/>
        </w:rPr>
        <w:t xml:space="preserve"> term </w:t>
      </w:r>
      <w:r w:rsidRPr="006B5588">
        <w:rPr>
          <w:color w:val="000000"/>
          <w:spacing w:val="-2"/>
          <w:szCs w:val="24"/>
        </w:rPr>
        <w:t>of the Agreement</w:t>
      </w:r>
      <w:r w:rsidRPr="00ED6B00">
        <w:rPr>
          <w:color w:val="000000"/>
          <w:spacing w:val="-2"/>
        </w:rPr>
        <w:t>.</w:t>
      </w:r>
    </w:p>
    <w:p w14:paraId="4AC2DA86" w14:textId="53A01FDE" w:rsidR="00F34799" w:rsidRDefault="00F34799" w:rsidP="002726AB">
      <w:pPr>
        <w:ind w:left="1440" w:hanging="720"/>
        <w:jc w:val="both"/>
        <w:outlineLvl w:val="3"/>
        <w:rPr>
          <w:color w:val="000000"/>
          <w:spacing w:val="-2"/>
          <w:szCs w:val="24"/>
        </w:rPr>
      </w:pPr>
    </w:p>
    <w:p w14:paraId="40F37053" w14:textId="1D9009D8" w:rsidR="00F34799" w:rsidRDefault="00F34799" w:rsidP="00F34799">
      <w:pPr>
        <w:ind w:left="2160"/>
        <w:jc w:val="both"/>
        <w:outlineLvl w:val="3"/>
        <w:rPr>
          <w:color w:val="000000"/>
          <w:spacing w:val="-2"/>
          <w:szCs w:val="24"/>
        </w:rPr>
      </w:pPr>
      <w:r w:rsidRPr="006B5588">
        <w:rPr>
          <w:color w:val="000000"/>
          <w:spacing w:val="-2"/>
          <w:szCs w:val="24"/>
        </w:rPr>
        <w:t>Worker's Compensation</w:t>
      </w:r>
      <w:r>
        <w:rPr>
          <w:color w:val="000000"/>
          <w:spacing w:val="-2"/>
          <w:szCs w:val="24"/>
        </w:rPr>
        <w:tab/>
      </w:r>
      <w:r>
        <w:rPr>
          <w:color w:val="000000"/>
          <w:spacing w:val="-2"/>
          <w:szCs w:val="24"/>
        </w:rPr>
        <w:tab/>
      </w:r>
      <w:r w:rsidRPr="006B5588">
        <w:rPr>
          <w:color w:val="000000"/>
          <w:spacing w:val="-2"/>
          <w:szCs w:val="24"/>
        </w:rPr>
        <w:t>Statutory Limits</w:t>
      </w:r>
    </w:p>
    <w:p w14:paraId="57BCE4DC" w14:textId="2C1251CD" w:rsidR="00F34799" w:rsidRDefault="00F34799" w:rsidP="00F34799">
      <w:pPr>
        <w:ind w:left="2160"/>
        <w:jc w:val="both"/>
        <w:outlineLvl w:val="3"/>
        <w:rPr>
          <w:color w:val="000000"/>
          <w:spacing w:val="-2"/>
          <w:szCs w:val="24"/>
        </w:rPr>
      </w:pPr>
      <w:r w:rsidRPr="006B5588">
        <w:rPr>
          <w:color w:val="000000"/>
          <w:spacing w:val="-2"/>
          <w:szCs w:val="24"/>
        </w:rPr>
        <w:t>Employer's Liability</w:t>
      </w:r>
    </w:p>
    <w:p w14:paraId="237B5C68" w14:textId="0F5E10BE" w:rsidR="00F34799" w:rsidRPr="006B5588" w:rsidRDefault="00F34799" w:rsidP="00F34799">
      <w:pPr>
        <w:tabs>
          <w:tab w:val="left" w:pos="-1440"/>
          <w:tab w:val="left" w:pos="-720"/>
        </w:tabs>
        <w:ind w:left="2160"/>
        <w:jc w:val="both"/>
        <w:rPr>
          <w:color w:val="000000"/>
          <w:spacing w:val="-2"/>
          <w:szCs w:val="24"/>
        </w:rPr>
      </w:pPr>
      <w:r w:rsidRPr="006B5588">
        <w:rPr>
          <w:color w:val="000000"/>
          <w:spacing w:val="-2"/>
          <w:szCs w:val="24"/>
        </w:rPr>
        <w:t>Bodily Injury by Accident</w:t>
      </w:r>
      <w:r>
        <w:rPr>
          <w:color w:val="000000"/>
          <w:spacing w:val="-2"/>
          <w:szCs w:val="24"/>
        </w:rPr>
        <w:tab/>
      </w:r>
      <w:r>
        <w:rPr>
          <w:color w:val="000000"/>
          <w:spacing w:val="-2"/>
          <w:szCs w:val="24"/>
        </w:rPr>
        <w:tab/>
      </w:r>
      <w:r w:rsidRPr="006B5588">
        <w:rPr>
          <w:color w:val="000000"/>
          <w:spacing w:val="-2"/>
          <w:szCs w:val="24"/>
        </w:rPr>
        <w:t>$1,000,000 each accident</w:t>
      </w:r>
    </w:p>
    <w:p w14:paraId="5FA620CA" w14:textId="3FDD6D9B" w:rsidR="00F34799" w:rsidRPr="006B5588" w:rsidRDefault="00F34799" w:rsidP="00F34799">
      <w:pPr>
        <w:tabs>
          <w:tab w:val="left" w:pos="-1440"/>
          <w:tab w:val="left" w:pos="-720"/>
        </w:tabs>
        <w:ind w:left="2160"/>
        <w:jc w:val="both"/>
        <w:rPr>
          <w:color w:val="000000"/>
          <w:spacing w:val="-2"/>
          <w:szCs w:val="24"/>
        </w:rPr>
      </w:pPr>
      <w:r w:rsidRPr="006B5588">
        <w:rPr>
          <w:color w:val="000000"/>
          <w:spacing w:val="-2"/>
          <w:szCs w:val="24"/>
        </w:rPr>
        <w:t>Bodily Injury by Disease</w:t>
      </w:r>
      <w:r>
        <w:rPr>
          <w:color w:val="000000"/>
          <w:spacing w:val="-2"/>
          <w:szCs w:val="24"/>
        </w:rPr>
        <w:tab/>
      </w:r>
      <w:r>
        <w:rPr>
          <w:color w:val="000000"/>
          <w:spacing w:val="-2"/>
          <w:szCs w:val="24"/>
        </w:rPr>
        <w:tab/>
      </w:r>
      <w:r w:rsidRPr="006B5588">
        <w:rPr>
          <w:color w:val="000000"/>
          <w:spacing w:val="-2"/>
          <w:szCs w:val="24"/>
        </w:rPr>
        <w:t>$1,000,000 each employee</w:t>
      </w:r>
    </w:p>
    <w:p w14:paraId="3493D2B2" w14:textId="1E7472DF" w:rsidR="00F34799" w:rsidRDefault="00F34799" w:rsidP="00F34799">
      <w:pPr>
        <w:tabs>
          <w:tab w:val="left" w:pos="-1440"/>
          <w:tab w:val="left" w:pos="-720"/>
        </w:tabs>
        <w:ind w:left="2160"/>
        <w:jc w:val="both"/>
        <w:rPr>
          <w:color w:val="000000"/>
          <w:spacing w:val="-2"/>
          <w:szCs w:val="24"/>
        </w:rPr>
      </w:pPr>
      <w:r w:rsidRPr="006B5588">
        <w:rPr>
          <w:color w:val="000000"/>
          <w:spacing w:val="-2"/>
          <w:szCs w:val="24"/>
        </w:rPr>
        <w:t>Bodily Injury by Disease</w:t>
      </w:r>
      <w:r>
        <w:rPr>
          <w:color w:val="000000"/>
          <w:spacing w:val="-2"/>
          <w:szCs w:val="24"/>
        </w:rPr>
        <w:tab/>
      </w:r>
      <w:r>
        <w:rPr>
          <w:color w:val="000000"/>
          <w:spacing w:val="-2"/>
          <w:szCs w:val="24"/>
        </w:rPr>
        <w:tab/>
      </w:r>
      <w:r w:rsidRPr="006B5588">
        <w:rPr>
          <w:color w:val="000000"/>
          <w:spacing w:val="-2"/>
          <w:szCs w:val="24"/>
        </w:rPr>
        <w:t>$1,000,000 policy limit</w:t>
      </w:r>
    </w:p>
    <w:p w14:paraId="5663C4A6" w14:textId="622C99AC" w:rsidR="00F34799" w:rsidRDefault="00F34799" w:rsidP="00F34799">
      <w:pPr>
        <w:tabs>
          <w:tab w:val="left" w:pos="-1440"/>
          <w:tab w:val="left" w:pos="-720"/>
        </w:tabs>
        <w:ind w:left="720"/>
        <w:jc w:val="both"/>
        <w:rPr>
          <w:color w:val="000000"/>
          <w:spacing w:val="-2"/>
          <w:szCs w:val="24"/>
        </w:rPr>
      </w:pPr>
    </w:p>
    <w:p w14:paraId="6410517F" w14:textId="6E3549C2" w:rsidR="00F34799" w:rsidRDefault="00F34799" w:rsidP="00323B8D">
      <w:pPr>
        <w:tabs>
          <w:tab w:val="left" w:pos="-1440"/>
          <w:tab w:val="left" w:pos="-720"/>
        </w:tabs>
        <w:ind w:left="2160"/>
        <w:jc w:val="both"/>
        <w:rPr>
          <w:color w:val="000000"/>
          <w:spacing w:val="-2"/>
          <w:szCs w:val="24"/>
        </w:rPr>
      </w:pPr>
      <w:r w:rsidRPr="00ED6B00">
        <w:rPr>
          <w:color w:val="000000"/>
          <w:spacing w:val="-2"/>
        </w:rPr>
        <w:t>Business Auto Liability</w:t>
      </w:r>
    </w:p>
    <w:p w14:paraId="6AE9527F" w14:textId="5C87D620" w:rsidR="00F34799" w:rsidRPr="006B5588" w:rsidRDefault="00F34799" w:rsidP="00323B8D">
      <w:pPr>
        <w:tabs>
          <w:tab w:val="left" w:pos="-1440"/>
          <w:tab w:val="left" w:pos="-720"/>
        </w:tabs>
        <w:suppressAutoHyphens/>
        <w:ind w:left="2160"/>
        <w:jc w:val="both"/>
        <w:rPr>
          <w:color w:val="000000"/>
          <w:spacing w:val="-2"/>
          <w:szCs w:val="24"/>
        </w:rPr>
      </w:pPr>
      <w:r w:rsidRPr="006B5588">
        <w:rPr>
          <w:color w:val="000000"/>
          <w:spacing w:val="-2"/>
          <w:szCs w:val="24"/>
        </w:rPr>
        <w:t>Single Limit</w:t>
      </w:r>
      <w:r>
        <w:rPr>
          <w:color w:val="000000"/>
          <w:spacing w:val="-2"/>
          <w:szCs w:val="24"/>
        </w:rPr>
        <w:t xml:space="preserve"> </w:t>
      </w:r>
      <w:r>
        <w:rPr>
          <w:color w:val="000000"/>
          <w:spacing w:val="-2"/>
          <w:szCs w:val="24"/>
        </w:rPr>
        <w:tab/>
      </w:r>
      <w:r w:rsidR="00323B8D">
        <w:rPr>
          <w:color w:val="000000"/>
          <w:spacing w:val="-2"/>
          <w:szCs w:val="24"/>
        </w:rPr>
        <w:tab/>
      </w:r>
      <w:r w:rsidR="00323B8D">
        <w:rPr>
          <w:color w:val="000000"/>
          <w:spacing w:val="-2"/>
          <w:szCs w:val="24"/>
        </w:rPr>
        <w:tab/>
      </w:r>
      <w:r w:rsidR="00323B8D">
        <w:rPr>
          <w:color w:val="000000"/>
          <w:spacing w:val="-2"/>
          <w:szCs w:val="24"/>
        </w:rPr>
        <w:tab/>
      </w:r>
      <w:r w:rsidRPr="006B5588">
        <w:rPr>
          <w:color w:val="000000"/>
          <w:spacing w:val="-2"/>
          <w:szCs w:val="24"/>
        </w:rPr>
        <w:t>$1,000,000 each occurrence</w:t>
      </w:r>
    </w:p>
    <w:p w14:paraId="4B7A6621" w14:textId="625F3F4E" w:rsidR="00F34799" w:rsidRPr="006B5588" w:rsidRDefault="00323B8D" w:rsidP="00323B8D">
      <w:pPr>
        <w:tabs>
          <w:tab w:val="left" w:pos="-1440"/>
          <w:tab w:val="left" w:pos="-720"/>
        </w:tabs>
        <w:ind w:left="2160"/>
        <w:jc w:val="both"/>
        <w:rPr>
          <w:color w:val="000000"/>
          <w:spacing w:val="-2"/>
          <w:szCs w:val="24"/>
        </w:rPr>
      </w:pPr>
      <w:r>
        <w:rPr>
          <w:szCs w:val="24"/>
        </w:rPr>
        <w:t>*</w:t>
      </w:r>
      <w:r w:rsidR="00F34799" w:rsidRPr="006B5588">
        <w:rPr>
          <w:szCs w:val="24"/>
        </w:rPr>
        <w:t>If a separate Business Auto Liability policy</w:t>
      </w:r>
      <w:r w:rsidR="00F34799" w:rsidRPr="00F34799">
        <w:rPr>
          <w:szCs w:val="24"/>
        </w:rPr>
        <w:t xml:space="preserve"> </w:t>
      </w:r>
      <w:r w:rsidR="00F34799" w:rsidRPr="006B5588">
        <w:rPr>
          <w:szCs w:val="24"/>
        </w:rPr>
        <w:t>is not available, coverage for hired and non-owned auto liability may be endorsed on the</w:t>
      </w:r>
      <w:r w:rsidR="00F34799" w:rsidRPr="00F34799">
        <w:rPr>
          <w:szCs w:val="24"/>
        </w:rPr>
        <w:t xml:space="preserve"> </w:t>
      </w:r>
      <w:r w:rsidR="00F34799" w:rsidRPr="006B5588">
        <w:rPr>
          <w:szCs w:val="24"/>
        </w:rPr>
        <w:t>Commercial General Liability policy.</w:t>
      </w:r>
    </w:p>
    <w:p w14:paraId="648CE525" w14:textId="77777777" w:rsidR="00F34799" w:rsidRPr="006B5588" w:rsidRDefault="00F34799" w:rsidP="00F34799">
      <w:pPr>
        <w:keepNext/>
        <w:keepLines/>
        <w:tabs>
          <w:tab w:val="left" w:pos="-1440"/>
          <w:tab w:val="left" w:pos="-720"/>
        </w:tabs>
        <w:suppressAutoHyphens/>
        <w:ind w:firstLine="549"/>
        <w:jc w:val="both"/>
        <w:rPr>
          <w:color w:val="000000"/>
          <w:spacing w:val="-2"/>
          <w:szCs w:val="24"/>
        </w:rPr>
      </w:pPr>
    </w:p>
    <w:p w14:paraId="08228999" w14:textId="6CF5FA70" w:rsidR="006B5588" w:rsidRPr="006B5588" w:rsidRDefault="006B5588" w:rsidP="00ED6B00">
      <w:pPr>
        <w:numPr>
          <w:ilvl w:val="2"/>
          <w:numId w:val="0"/>
        </w:numPr>
        <w:tabs>
          <w:tab w:val="left" w:pos="1440"/>
          <w:tab w:val="num" w:pos="6030"/>
        </w:tabs>
        <w:ind w:firstLine="720"/>
        <w:jc w:val="both"/>
        <w:outlineLvl w:val="2"/>
        <w:rPr>
          <w:szCs w:val="24"/>
        </w:rPr>
      </w:pPr>
      <w:r w:rsidRPr="006B5588">
        <w:rPr>
          <w:szCs w:val="24"/>
        </w:rPr>
        <w:t xml:space="preserve">14.01.01 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7D3A66">
        <w:rPr>
          <w:szCs w:val="24"/>
        </w:rPr>
        <w:t>Professional Firm</w:t>
      </w:r>
      <w:r w:rsidRPr="006B5588">
        <w:rPr>
          <w:szCs w:val="24"/>
        </w:rPr>
        <w:t xml:space="preserve"> under this Agreement. Additional evidence of insurance will be provided on a Texas Department of Insurance approved certificate verifying the continued existence of all required insurance no later than 30 days after each annual insurance policy renewal. </w:t>
      </w:r>
      <w:r w:rsidRPr="00ED6B00">
        <w:t>All insurance policies</w:t>
      </w:r>
      <w:r w:rsidRPr="006B5588">
        <w:rPr>
          <w:szCs w:val="24"/>
        </w:rPr>
        <w:t xml:space="preserve">, with the exception of worker’s compensation, employer’s liability and professional liability will be endorsed and name </w:t>
      </w:r>
      <w:r w:rsidRPr="00ED6B00">
        <w:t xml:space="preserve">The </w:t>
      </w:r>
      <w:r w:rsidRPr="006B5588">
        <w:rPr>
          <w:szCs w:val="24"/>
        </w:rPr>
        <w:t xml:space="preserve">Board of Regents of The </w:t>
      </w:r>
      <w:r w:rsidRPr="00ED6B00">
        <w:t xml:space="preserve">University of Texas System, </w:t>
      </w:r>
      <w:r w:rsidRPr="006B5588">
        <w:rPr>
          <w:szCs w:val="24"/>
        </w:rPr>
        <w:t>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Pr="00ED6B00">
        <w:rPr>
          <w:color w:val="7030A0"/>
        </w:rPr>
        <w:t xml:space="preserve"> </w:t>
      </w:r>
      <w:r w:rsidRPr="006B5588">
        <w:rPr>
          <w:szCs w:val="24"/>
        </w:rPr>
        <w:t xml:space="preserve">Commercial General Liability and Business Auto Liability insurance policies will be endorsed to provide primary and non-contributory coverage. </w:t>
      </w:r>
    </w:p>
    <w:p w14:paraId="0C92DE0C" w14:textId="77777777" w:rsidR="002726AB" w:rsidRPr="00ED6B00" w:rsidRDefault="002726AB" w:rsidP="00ED6B00">
      <w:pPr>
        <w:numPr>
          <w:ilvl w:val="2"/>
          <w:numId w:val="0"/>
        </w:numPr>
        <w:tabs>
          <w:tab w:val="num" w:pos="720"/>
          <w:tab w:val="left" w:pos="1440"/>
          <w:tab w:val="num" w:pos="6030"/>
        </w:tabs>
        <w:ind w:firstLine="720"/>
        <w:jc w:val="both"/>
        <w:outlineLvl w:val="2"/>
      </w:pPr>
    </w:p>
    <w:p w14:paraId="30056216" w14:textId="605734D6" w:rsidR="006B5588" w:rsidRPr="006B5588" w:rsidRDefault="006B5588" w:rsidP="002726AB">
      <w:pPr>
        <w:numPr>
          <w:ilvl w:val="2"/>
          <w:numId w:val="0"/>
        </w:numPr>
        <w:tabs>
          <w:tab w:val="num" w:pos="720"/>
          <w:tab w:val="left" w:pos="1440"/>
          <w:tab w:val="num" w:pos="6030"/>
        </w:tabs>
        <w:ind w:firstLine="720"/>
        <w:jc w:val="both"/>
        <w:outlineLvl w:val="2"/>
        <w:rPr>
          <w:szCs w:val="24"/>
        </w:rPr>
      </w:pPr>
      <w:r w:rsidRPr="006B5588">
        <w:rPr>
          <w:szCs w:val="24"/>
        </w:rPr>
        <w:t>14.01.02 Notice of Cancellation:  Required insurance shall not be cancelable without thirty (30) days’ prior written notice to Owner.</w:t>
      </w:r>
    </w:p>
    <w:p w14:paraId="5990C5F9" w14:textId="77777777" w:rsidR="006B5588" w:rsidRPr="006B5588" w:rsidRDefault="006B5588" w:rsidP="00ED6B00">
      <w:pPr>
        <w:numPr>
          <w:ilvl w:val="2"/>
          <w:numId w:val="0"/>
        </w:numPr>
        <w:tabs>
          <w:tab w:val="left" w:pos="1440"/>
          <w:tab w:val="num" w:pos="6030"/>
        </w:tabs>
        <w:ind w:firstLine="720"/>
        <w:jc w:val="both"/>
        <w:outlineLvl w:val="2"/>
        <w:rPr>
          <w:szCs w:val="24"/>
        </w:rPr>
      </w:pPr>
    </w:p>
    <w:p w14:paraId="21945726" w14:textId="33959BF1" w:rsidR="006B5588" w:rsidRDefault="006B5588" w:rsidP="00ED6B00">
      <w:pPr>
        <w:numPr>
          <w:ilvl w:val="2"/>
          <w:numId w:val="0"/>
        </w:numPr>
        <w:tabs>
          <w:tab w:val="left" w:pos="1440"/>
          <w:tab w:val="num" w:pos="6030"/>
        </w:tabs>
        <w:ind w:firstLine="720"/>
        <w:jc w:val="both"/>
        <w:outlineLvl w:val="2"/>
        <w:rPr>
          <w:szCs w:val="24"/>
        </w:rPr>
      </w:pPr>
      <w:r w:rsidRPr="00323B8D">
        <w:rPr>
          <w:szCs w:val="24"/>
        </w:rPr>
        <w:lastRenderedPageBreak/>
        <w:t xml:space="preserve">14.01.03 </w:t>
      </w:r>
      <w:r w:rsidR="007D3A66" w:rsidRPr="00323B8D">
        <w:rPr>
          <w:szCs w:val="24"/>
        </w:rPr>
        <w:t>Professional Firm</w:t>
      </w:r>
      <w:r w:rsidRPr="00323B8D">
        <w:rPr>
          <w:szCs w:val="24"/>
        </w:rPr>
        <w:t xml:space="preserve"> is responsible for any self-insured retentions, or deductibles that apply to any policy limit required herein.</w:t>
      </w:r>
    </w:p>
    <w:p w14:paraId="3410C3FB" w14:textId="77777777" w:rsidR="007D3A66" w:rsidRPr="006B5588" w:rsidRDefault="007D3A66" w:rsidP="00ED6B00">
      <w:pPr>
        <w:numPr>
          <w:ilvl w:val="2"/>
          <w:numId w:val="0"/>
        </w:numPr>
        <w:tabs>
          <w:tab w:val="left" w:pos="1440"/>
          <w:tab w:val="num" w:pos="6030"/>
        </w:tabs>
        <w:ind w:firstLine="720"/>
        <w:jc w:val="both"/>
        <w:outlineLvl w:val="2"/>
        <w:rPr>
          <w:szCs w:val="24"/>
        </w:rPr>
      </w:pPr>
    </w:p>
    <w:p w14:paraId="52E01363" w14:textId="7D619634" w:rsidR="006B5588" w:rsidRPr="006B5588" w:rsidRDefault="006B5588" w:rsidP="002726AB">
      <w:pPr>
        <w:numPr>
          <w:ilvl w:val="2"/>
          <w:numId w:val="0"/>
        </w:numPr>
        <w:tabs>
          <w:tab w:val="left" w:pos="1440"/>
          <w:tab w:val="num" w:pos="6030"/>
        </w:tabs>
        <w:ind w:firstLine="720"/>
        <w:jc w:val="both"/>
        <w:outlineLvl w:val="2"/>
        <w:rPr>
          <w:szCs w:val="24"/>
        </w:rPr>
      </w:pPr>
      <w:r w:rsidRPr="006B5588">
        <w:rPr>
          <w:szCs w:val="24"/>
        </w:rPr>
        <w:t xml:space="preserve">14.01.04 </w:t>
      </w:r>
      <w:r w:rsidRPr="00740E7E">
        <w:rPr>
          <w:szCs w:val="24"/>
          <w:u w:val="single"/>
        </w:rPr>
        <w:t>Certificates of Insurance</w:t>
      </w:r>
      <w:r w:rsidRPr="006B5588">
        <w:rPr>
          <w:szCs w:val="24"/>
        </w:rPr>
        <w:t>. Approved Texas Department of Insurance certificates will be mailed or emailed to the following</w:t>
      </w:r>
      <w:r w:rsidRPr="00ED6B00">
        <w:t xml:space="preserve"> University </w:t>
      </w:r>
      <w:r w:rsidRPr="006B5588">
        <w:rPr>
          <w:szCs w:val="24"/>
        </w:rPr>
        <w:t>contact.</w:t>
      </w:r>
    </w:p>
    <w:p w14:paraId="79549AD9" w14:textId="77777777" w:rsidR="006B5588" w:rsidRPr="006B5588" w:rsidRDefault="006B5588" w:rsidP="002726AB">
      <w:pPr>
        <w:ind w:left="2160"/>
        <w:contextualSpacing/>
        <w:jc w:val="both"/>
        <w:rPr>
          <w:rFonts w:eastAsia="Calibri"/>
          <w:szCs w:val="24"/>
        </w:rPr>
      </w:pPr>
    </w:p>
    <w:p w14:paraId="7D9C996D" w14:textId="49B1C048" w:rsidR="00740E7E" w:rsidRPr="00740E7E" w:rsidRDefault="00740E7E" w:rsidP="00740E7E">
      <w:pPr>
        <w:ind w:left="1440"/>
      </w:pPr>
      <w:r w:rsidRPr="00740E7E">
        <w:t>The University of Texas at San Antonio</w:t>
      </w:r>
    </w:p>
    <w:p w14:paraId="0B93EB23" w14:textId="77777777" w:rsidR="00740E7E" w:rsidRPr="00740E7E" w:rsidRDefault="00740E7E" w:rsidP="00740E7E">
      <w:pPr>
        <w:ind w:left="1440"/>
      </w:pPr>
      <w:r w:rsidRPr="00740E7E">
        <w:t>Office of Risk Management</w:t>
      </w:r>
    </w:p>
    <w:p w14:paraId="44B04401" w14:textId="77777777" w:rsidR="00740E7E" w:rsidRPr="00740E7E" w:rsidRDefault="00740E7E" w:rsidP="00740E7E">
      <w:pPr>
        <w:ind w:left="1440"/>
      </w:pPr>
      <w:r w:rsidRPr="00740E7E">
        <w:t>One UTSA Circle</w:t>
      </w:r>
    </w:p>
    <w:p w14:paraId="392DAD3C" w14:textId="4E30C974" w:rsidR="00740E7E" w:rsidRPr="00740E7E" w:rsidRDefault="00740E7E" w:rsidP="00740E7E">
      <w:pPr>
        <w:ind w:left="1440"/>
      </w:pPr>
      <w:r w:rsidRPr="00740E7E">
        <w:t>San Antonio, Texas 78249</w:t>
      </w:r>
    </w:p>
    <w:p w14:paraId="3DC56786" w14:textId="285BAC97" w:rsidR="006B5588" w:rsidRPr="00740E7E" w:rsidRDefault="00740E7E" w:rsidP="00740E7E">
      <w:pPr>
        <w:ind w:left="1440"/>
        <w:jc w:val="both"/>
        <w:rPr>
          <w:szCs w:val="24"/>
        </w:rPr>
      </w:pPr>
      <w:r w:rsidRPr="00740E7E">
        <w:t xml:space="preserve">Email Address: </w:t>
      </w:r>
      <w:hyperlink r:id="rId19" w:history="1">
        <w:r w:rsidRPr="00740E7E">
          <w:rPr>
            <w:rStyle w:val="Hyperlink"/>
          </w:rPr>
          <w:t>riskmgt@utsa.edu</w:t>
        </w:r>
      </w:hyperlink>
    </w:p>
    <w:p w14:paraId="1C6E5D57" w14:textId="77777777" w:rsidR="00740E7E" w:rsidRDefault="00740E7E" w:rsidP="002726AB">
      <w:pPr>
        <w:ind w:left="1440"/>
        <w:jc w:val="both"/>
        <w:rPr>
          <w:szCs w:val="24"/>
        </w:rPr>
      </w:pPr>
    </w:p>
    <w:p w14:paraId="304E404E" w14:textId="40AD3A9C" w:rsidR="006B5588" w:rsidRPr="006B5588" w:rsidRDefault="007D3A66" w:rsidP="002726AB">
      <w:pPr>
        <w:ind w:left="1440"/>
        <w:jc w:val="both"/>
        <w:rPr>
          <w:szCs w:val="24"/>
        </w:rPr>
      </w:pPr>
      <w:r w:rsidRPr="00ED6B00">
        <w:t>Professional Firm</w:t>
      </w:r>
      <w:r w:rsidR="006B5588" w:rsidRPr="00ED6B00">
        <w:t xml:space="preserve"> </w:t>
      </w:r>
      <w:r w:rsidR="006B5588" w:rsidRPr="006B5588">
        <w:rPr>
          <w:szCs w:val="24"/>
        </w:rPr>
        <w:t>is responsible for obtaining and maintaining evidence of all required insurance from consultants and will provide copies</w:t>
      </w:r>
      <w:r w:rsidR="006B5588" w:rsidRPr="00ED6B00">
        <w:t xml:space="preserve"> to University </w:t>
      </w:r>
      <w:r w:rsidR="006B5588" w:rsidRPr="006B5588">
        <w:rPr>
          <w:szCs w:val="24"/>
        </w:rPr>
        <w:t xml:space="preserve">upon request. </w:t>
      </w:r>
    </w:p>
    <w:p w14:paraId="4505B891" w14:textId="77777777" w:rsidR="006B5588" w:rsidRPr="00ED6B00" w:rsidRDefault="006B5588" w:rsidP="00ED6B00">
      <w:pPr>
        <w:ind w:left="2160"/>
        <w:contextualSpacing/>
        <w:jc w:val="both"/>
        <w:rPr>
          <w:rFonts w:eastAsia="Calibri"/>
        </w:rPr>
      </w:pPr>
    </w:p>
    <w:p w14:paraId="4B934EE6" w14:textId="4BB9B83E" w:rsidR="006B5588" w:rsidRPr="00ED6B00" w:rsidRDefault="006B5588" w:rsidP="00ED6B00">
      <w:pPr>
        <w:numPr>
          <w:ilvl w:val="2"/>
          <w:numId w:val="0"/>
        </w:numPr>
        <w:tabs>
          <w:tab w:val="num" w:pos="630"/>
          <w:tab w:val="num" w:pos="1440"/>
          <w:tab w:val="num" w:pos="6030"/>
        </w:tabs>
        <w:ind w:firstLine="720"/>
        <w:outlineLvl w:val="2"/>
      </w:pPr>
      <w:r w:rsidRPr="006B5588">
        <w:rPr>
          <w:szCs w:val="24"/>
        </w:rPr>
        <w:t xml:space="preserve">14.01.05 The insurance policies </w:t>
      </w:r>
      <w:r w:rsidRPr="00ED6B00">
        <w:t xml:space="preserve">required in this </w:t>
      </w:r>
      <w:r w:rsidRPr="006B5588">
        <w:rPr>
          <w:szCs w:val="24"/>
        </w:rPr>
        <w:t>Agreement will be kept in force for the periods specified below:</w:t>
      </w:r>
    </w:p>
    <w:p w14:paraId="512AD4B8" w14:textId="77777777" w:rsidR="00740E7E" w:rsidRPr="00ED6B00" w:rsidRDefault="00740E7E" w:rsidP="00ED6B00">
      <w:pPr>
        <w:tabs>
          <w:tab w:val="num" w:pos="1440"/>
        </w:tabs>
        <w:ind w:left="1440"/>
        <w:outlineLvl w:val="3"/>
      </w:pPr>
    </w:p>
    <w:p w14:paraId="6D46B6D4" w14:textId="25787C5E" w:rsidR="006B5588" w:rsidRPr="006B5588" w:rsidRDefault="006B5588" w:rsidP="002726AB">
      <w:pPr>
        <w:tabs>
          <w:tab w:val="num" w:pos="1440"/>
        </w:tabs>
        <w:ind w:left="1440"/>
        <w:outlineLvl w:val="3"/>
        <w:rPr>
          <w:szCs w:val="24"/>
        </w:rPr>
      </w:pPr>
      <w:r w:rsidRPr="006B5588">
        <w:rPr>
          <w:szCs w:val="24"/>
        </w:rPr>
        <w:t xml:space="preserve">Required coverages will be kept in force until receipt of Final Payment to </w:t>
      </w:r>
      <w:r w:rsidR="007D3A66">
        <w:rPr>
          <w:szCs w:val="24"/>
        </w:rPr>
        <w:t>Professional Firm</w:t>
      </w:r>
      <w:r w:rsidRPr="006B5588">
        <w:rPr>
          <w:szCs w:val="24"/>
        </w:rPr>
        <w:t xml:space="preserve"> by University;</w:t>
      </w:r>
    </w:p>
    <w:p w14:paraId="54798385" w14:textId="77777777" w:rsidR="00740E7E" w:rsidRDefault="00740E7E" w:rsidP="00ED6B00">
      <w:pPr>
        <w:tabs>
          <w:tab w:val="num" w:pos="1440"/>
        </w:tabs>
        <w:ind w:left="1440"/>
        <w:outlineLvl w:val="3"/>
        <w:rPr>
          <w:szCs w:val="24"/>
        </w:rPr>
      </w:pPr>
    </w:p>
    <w:p w14:paraId="4CE0C4B9" w14:textId="7085E9A8" w:rsidR="006B5588" w:rsidRPr="006B5588" w:rsidRDefault="006B5588" w:rsidP="00ED6B00">
      <w:pPr>
        <w:tabs>
          <w:tab w:val="num" w:pos="1440"/>
        </w:tabs>
        <w:ind w:left="1440"/>
        <w:outlineLvl w:val="3"/>
        <w:rPr>
          <w:szCs w:val="24"/>
        </w:rPr>
      </w:pPr>
      <w:r w:rsidRPr="006B5588">
        <w:rPr>
          <w:szCs w:val="24"/>
        </w:rPr>
        <w:t>Workers’ Compensation Insurance and Employer’s Liability insurance will be kept in force until the Work has been fully performed and accepted by University in writing.</w:t>
      </w:r>
    </w:p>
    <w:p w14:paraId="70541535" w14:textId="77777777" w:rsidR="00740E7E" w:rsidRDefault="00740E7E" w:rsidP="00ED6B00">
      <w:pPr>
        <w:tabs>
          <w:tab w:val="num" w:pos="1440"/>
        </w:tabs>
        <w:ind w:left="1440"/>
        <w:outlineLvl w:val="3"/>
        <w:rPr>
          <w:szCs w:val="24"/>
        </w:rPr>
      </w:pPr>
    </w:p>
    <w:p w14:paraId="65E7C1A6" w14:textId="3604C707" w:rsidR="006B5588" w:rsidRPr="006B5588" w:rsidRDefault="006B5588" w:rsidP="002726AB">
      <w:pPr>
        <w:tabs>
          <w:tab w:val="num" w:pos="1440"/>
        </w:tabs>
        <w:ind w:left="1440"/>
        <w:outlineLvl w:val="3"/>
        <w:rPr>
          <w:szCs w:val="24"/>
        </w:rPr>
      </w:pPr>
      <w:r w:rsidRPr="006B5588">
        <w:rPr>
          <w:szCs w:val="24"/>
        </w:rPr>
        <w:t xml:space="preserve">Professional Liability insurance shall be maintained in accordance with Section 14.01 a). </w:t>
      </w:r>
    </w:p>
    <w:p w14:paraId="06FCF259" w14:textId="77777777" w:rsidR="006B5588" w:rsidRPr="006B5588" w:rsidRDefault="006B5588" w:rsidP="00ED6B00">
      <w:pPr>
        <w:tabs>
          <w:tab w:val="num" w:pos="1440"/>
        </w:tabs>
        <w:ind w:left="1440"/>
        <w:outlineLvl w:val="3"/>
        <w:rPr>
          <w:szCs w:val="24"/>
        </w:rPr>
      </w:pPr>
    </w:p>
    <w:p w14:paraId="30E9E92B" w14:textId="5EDFED64" w:rsidR="006B5588" w:rsidRPr="006B5588" w:rsidRDefault="006B5588" w:rsidP="002726AB">
      <w:pPr>
        <w:tabs>
          <w:tab w:val="num" w:pos="1440"/>
        </w:tabs>
        <w:ind w:firstLine="720"/>
        <w:outlineLvl w:val="3"/>
        <w:rPr>
          <w:szCs w:val="24"/>
        </w:rPr>
      </w:pPr>
      <w:r w:rsidRPr="006B5588">
        <w:rPr>
          <w:szCs w:val="24"/>
        </w:rPr>
        <w:t xml:space="preserve">14.01.06 If Owner is damaged by failure of </w:t>
      </w:r>
      <w:r w:rsidR="007D3A66">
        <w:rPr>
          <w:szCs w:val="24"/>
        </w:rPr>
        <w:t>Professional Firm</w:t>
      </w:r>
      <w:r w:rsidRPr="006B5588">
        <w:rPr>
          <w:szCs w:val="24"/>
        </w:rPr>
        <w:t xml:space="preserve"> (or consultant) to maintain insurance as required herein, then </w:t>
      </w:r>
      <w:r w:rsidR="007D3A66">
        <w:rPr>
          <w:szCs w:val="24"/>
        </w:rPr>
        <w:t>Professional Firm</w:t>
      </w:r>
      <w:r w:rsidRPr="006B5588">
        <w:rPr>
          <w:szCs w:val="24"/>
        </w:rPr>
        <w:t xml:space="preserve"> shall bear all reasonable costs properly attributable to that failure. </w:t>
      </w:r>
    </w:p>
    <w:p w14:paraId="18A2F03D" w14:textId="77777777" w:rsidR="006B5588" w:rsidRPr="00ED6B00" w:rsidRDefault="006B5588" w:rsidP="00ED6B00">
      <w:pPr>
        <w:keepNext/>
        <w:ind w:firstLine="720"/>
        <w:jc w:val="both"/>
        <w:rPr>
          <w:color w:val="000000"/>
          <w:spacing w:val="-2"/>
        </w:rPr>
      </w:pPr>
    </w:p>
    <w:p w14:paraId="648139D9" w14:textId="77777777" w:rsidR="006B5588" w:rsidRPr="006B5588" w:rsidRDefault="006B5588" w:rsidP="006B5588">
      <w:pPr>
        <w:keepNext/>
        <w:keepLines/>
        <w:tabs>
          <w:tab w:val="left" w:pos="0"/>
        </w:tabs>
        <w:suppressAutoHyphens/>
        <w:jc w:val="center"/>
        <w:rPr>
          <w:spacing w:val="-2"/>
          <w:szCs w:val="24"/>
        </w:rPr>
      </w:pPr>
      <w:bookmarkStart w:id="2" w:name="One"/>
      <w:bookmarkEnd w:id="2"/>
      <w:r w:rsidRPr="006B5588">
        <w:rPr>
          <w:spacing w:val="-2"/>
          <w:szCs w:val="24"/>
        </w:rPr>
        <w:t>ARTICLE 15</w:t>
      </w:r>
    </w:p>
    <w:p w14:paraId="4C952D4C" w14:textId="77777777" w:rsidR="006B5588" w:rsidRPr="006B5588" w:rsidRDefault="006B5588" w:rsidP="006B5588">
      <w:pPr>
        <w:keepNext/>
        <w:keepLines/>
        <w:tabs>
          <w:tab w:val="left" w:pos="0"/>
        </w:tabs>
        <w:suppressAutoHyphens/>
        <w:jc w:val="center"/>
        <w:rPr>
          <w:spacing w:val="-2"/>
          <w:szCs w:val="24"/>
        </w:rPr>
      </w:pPr>
      <w:r w:rsidRPr="006B5588">
        <w:rPr>
          <w:spacing w:val="-2"/>
          <w:szCs w:val="24"/>
        </w:rPr>
        <w:t>INDEMNITY</w:t>
      </w:r>
    </w:p>
    <w:p w14:paraId="11F792EE" w14:textId="77777777" w:rsidR="006B5588" w:rsidRPr="006B5588" w:rsidRDefault="006B5588" w:rsidP="006B5588">
      <w:pPr>
        <w:keepNext/>
        <w:keepLines/>
        <w:tabs>
          <w:tab w:val="left" w:pos="0"/>
        </w:tabs>
        <w:suppressAutoHyphens/>
        <w:jc w:val="both"/>
        <w:rPr>
          <w:spacing w:val="-2"/>
          <w:szCs w:val="24"/>
        </w:rPr>
      </w:pPr>
    </w:p>
    <w:p w14:paraId="61CC7187" w14:textId="1A8A372F" w:rsidR="006B5588" w:rsidRPr="006B5588" w:rsidRDefault="006B5588" w:rsidP="006B5588">
      <w:pPr>
        <w:ind w:firstLine="720"/>
        <w:jc w:val="both"/>
        <w:rPr>
          <w:b/>
          <w:bCs/>
          <w:szCs w:val="24"/>
        </w:rPr>
      </w:pPr>
      <w:r w:rsidRPr="006B5588">
        <w:rPr>
          <w:color w:val="000000"/>
          <w:spacing w:val="-2"/>
          <w:szCs w:val="24"/>
        </w:rPr>
        <w:t>15.01</w:t>
      </w:r>
      <w:r w:rsidRPr="006B5588">
        <w:rPr>
          <w:color w:val="000000"/>
          <w:spacing w:val="-2"/>
          <w:szCs w:val="24"/>
        </w:rPr>
        <w:tab/>
      </w:r>
      <w:r w:rsidRPr="006B5588">
        <w:rPr>
          <w:b/>
          <w:bCs/>
          <w:szCs w:val="24"/>
        </w:rPr>
        <w:t xml:space="preserve">Indemnification. </w:t>
      </w:r>
      <w:r w:rsidR="007D3A66" w:rsidRPr="00ED6B00">
        <w:t>Professional Firm</w:t>
      </w:r>
      <w:r w:rsidRPr="00ED6B00">
        <w:t xml:space="preserve"> </w:t>
      </w:r>
      <w:r w:rsidRPr="006B5588">
        <w:rPr>
          <w:szCs w:val="24"/>
        </w:rPr>
        <w:t>covenants and agrees</w:t>
      </w:r>
      <w:r w:rsidRPr="00ED6B00">
        <w:t xml:space="preserve"> to indemnify </w:t>
      </w:r>
      <w:r w:rsidRPr="006B5588">
        <w:rPr>
          <w:szCs w:val="24"/>
        </w:rPr>
        <w:t xml:space="preserve">and hold harmless Owner and the elected and appointed officials, employees, officers, directors, volunteers, and representatives of </w:t>
      </w:r>
      <w:r w:rsidRPr="00ED6B00">
        <w:t xml:space="preserve">Owner </w:t>
      </w:r>
      <w:r w:rsidRPr="006B5588">
        <w:rPr>
          <w:szCs w:val="24"/>
        </w:rPr>
        <w:t xml:space="preserve">(collectively “Indemnitees”), from </w:t>
      </w:r>
      <w:r w:rsidRPr="00ED6B00">
        <w:t xml:space="preserve">and against </w:t>
      </w:r>
      <w:r w:rsidRPr="006B5588">
        <w:rPr>
          <w:szCs w:val="24"/>
        </w:rPr>
        <w:t>liability for all</w:t>
      </w:r>
      <w:r w:rsidRPr="00ED6B00">
        <w:t xml:space="preserve"> damage </w:t>
      </w:r>
      <w:r w:rsidRPr="006B5588">
        <w:rPr>
          <w:szCs w:val="24"/>
        </w:rPr>
        <w:t xml:space="preserve">to the extent caused by </w:t>
      </w:r>
      <w:r w:rsidRPr="00ED6B00">
        <w:t xml:space="preserve">or </w:t>
      </w:r>
      <w:r w:rsidRPr="006B5588">
        <w:rPr>
          <w:szCs w:val="24"/>
        </w:rPr>
        <w:t>resulting</w:t>
      </w:r>
      <w:r w:rsidRPr="00ED6B00">
        <w:t xml:space="preserve"> from </w:t>
      </w:r>
      <w:r w:rsidRPr="006B5588">
        <w:rPr>
          <w:szCs w:val="24"/>
        </w:rPr>
        <w:t>an act of negligence,</w:t>
      </w:r>
      <w:r w:rsidRPr="00ED6B00">
        <w:t xml:space="preserve"> intentional </w:t>
      </w:r>
      <w:r w:rsidRPr="006B5588">
        <w:rPr>
          <w:szCs w:val="24"/>
        </w:rPr>
        <w:t xml:space="preserve">tort, intellectual property infringement, or failure to pay a subcontractor or supplier committed by the </w:t>
      </w:r>
      <w:r w:rsidR="007D3A66" w:rsidRPr="00ED6B00">
        <w:t>Professional Firm</w:t>
      </w:r>
      <w:r w:rsidRPr="00ED6B00">
        <w:t xml:space="preserve">, </w:t>
      </w:r>
      <w:r w:rsidRPr="006B5588">
        <w:rPr>
          <w:szCs w:val="24"/>
        </w:rPr>
        <w:t xml:space="preserve">or its agents, consultants under contract, or another entity over which the </w:t>
      </w:r>
      <w:r w:rsidR="007D3A66">
        <w:rPr>
          <w:szCs w:val="24"/>
        </w:rPr>
        <w:t>Professional Firm</w:t>
      </w:r>
      <w:r w:rsidRPr="006B5588">
        <w:rPr>
          <w:szCs w:val="24"/>
        </w:rPr>
        <w:t xml:space="preserve"> exercises control. </w:t>
      </w:r>
    </w:p>
    <w:p w14:paraId="7B2C234D" w14:textId="77777777" w:rsidR="006B5588" w:rsidRPr="006B5588" w:rsidRDefault="006B5588" w:rsidP="006B5588">
      <w:pPr>
        <w:ind w:firstLine="720"/>
        <w:jc w:val="both"/>
        <w:rPr>
          <w:szCs w:val="24"/>
        </w:rPr>
      </w:pPr>
    </w:p>
    <w:p w14:paraId="67534A50" w14:textId="4373C996" w:rsidR="006B5588" w:rsidRPr="006B5588" w:rsidRDefault="006B5588" w:rsidP="006B5588">
      <w:pPr>
        <w:ind w:firstLine="720"/>
        <w:jc w:val="both"/>
        <w:rPr>
          <w:szCs w:val="24"/>
        </w:rPr>
      </w:pPr>
      <w:r w:rsidRPr="006B5588">
        <w:rPr>
          <w:szCs w:val="24"/>
        </w:rPr>
        <w:t>15.02</w:t>
      </w:r>
      <w:r w:rsidRPr="006B5588">
        <w:rPr>
          <w:szCs w:val="24"/>
        </w:rPr>
        <w:tab/>
        <w:t xml:space="preserve">The indemnity provided for in this paragraph does not apply to the extent of any liability resulting from the negligence or fault, the breach or violation of applicable law, or the breach of contract of the Indemnitees or their agents or employees, or any third party under their control or supervision other than the </w:t>
      </w:r>
      <w:r w:rsidR="007D3A66">
        <w:rPr>
          <w:szCs w:val="24"/>
        </w:rPr>
        <w:t>Professional Firm</w:t>
      </w:r>
      <w:r w:rsidRPr="006B5588">
        <w:rPr>
          <w:szCs w:val="24"/>
        </w:rPr>
        <w:t xml:space="preserve"> or </w:t>
      </w:r>
      <w:r w:rsidRPr="00ED6B00">
        <w:t xml:space="preserve">its </w:t>
      </w:r>
      <w:r w:rsidRPr="006B5588">
        <w:rPr>
          <w:szCs w:val="24"/>
        </w:rPr>
        <w:t xml:space="preserve">agents, </w:t>
      </w:r>
      <w:r w:rsidRPr="00ED6B00">
        <w:t xml:space="preserve">employees, </w:t>
      </w:r>
      <w:r w:rsidRPr="006B5588">
        <w:rPr>
          <w:szCs w:val="24"/>
        </w:rPr>
        <w:t xml:space="preserve">subcontractors or consultants of any tier. </w:t>
      </w:r>
    </w:p>
    <w:p w14:paraId="0156DD52" w14:textId="77777777" w:rsidR="006B5588" w:rsidRPr="006B5588" w:rsidRDefault="006B5588" w:rsidP="006B5588">
      <w:pPr>
        <w:ind w:firstLine="720"/>
        <w:jc w:val="both"/>
        <w:rPr>
          <w:szCs w:val="24"/>
        </w:rPr>
      </w:pPr>
    </w:p>
    <w:p w14:paraId="7C7548BC" w14:textId="4C094C38" w:rsidR="006B5588" w:rsidRPr="006B5588" w:rsidRDefault="006B5588" w:rsidP="006B5588">
      <w:pPr>
        <w:ind w:firstLine="720"/>
        <w:jc w:val="both"/>
        <w:rPr>
          <w:smallCaps/>
          <w:szCs w:val="24"/>
        </w:rPr>
      </w:pPr>
      <w:r w:rsidRPr="006B5588">
        <w:rPr>
          <w:smallCaps/>
          <w:szCs w:val="24"/>
        </w:rPr>
        <w:t>15.03</w:t>
      </w:r>
      <w:r w:rsidRPr="006B5588">
        <w:rPr>
          <w:smallCaps/>
          <w:szCs w:val="24"/>
        </w:rPr>
        <w:tab/>
        <w:t xml:space="preserve">In the event </w:t>
      </w:r>
      <w:r w:rsidR="007D3A66">
        <w:rPr>
          <w:smallCaps/>
          <w:szCs w:val="24"/>
        </w:rPr>
        <w:t>Professional Firm</w:t>
      </w:r>
      <w:r w:rsidRPr="00ED6B00">
        <w:rPr>
          <w:smallCaps/>
        </w:rPr>
        <w:t xml:space="preserve"> and</w:t>
      </w:r>
      <w:r w:rsidRPr="006B5588">
        <w:rPr>
          <w:smallCaps/>
          <w:szCs w:val="24"/>
        </w:rPr>
        <w:t xml:space="preserve"> Owner are found Jointly liable by a court of competent jurisdiction, liability will be apportioned comparatively in accordance with </w:t>
      </w:r>
      <w:r w:rsidRPr="006B5588">
        <w:rPr>
          <w:smallCaps/>
          <w:szCs w:val="24"/>
        </w:rPr>
        <w:lastRenderedPageBreak/>
        <w:t>the Laws of the State of Texas without waiving any governmental immunity available to the State under Texas law and without waiving any defense of the Parties under Texas law.</w:t>
      </w:r>
    </w:p>
    <w:p w14:paraId="3A744C1C" w14:textId="77777777" w:rsidR="006B5588" w:rsidRPr="006B5588" w:rsidRDefault="006B5588" w:rsidP="006B5588">
      <w:pPr>
        <w:ind w:firstLine="720"/>
        <w:jc w:val="both"/>
        <w:rPr>
          <w:smallCaps/>
          <w:szCs w:val="24"/>
        </w:rPr>
      </w:pPr>
    </w:p>
    <w:p w14:paraId="4462F22A" w14:textId="1A989E46" w:rsidR="008346DC" w:rsidRPr="006B5588" w:rsidRDefault="006B5588" w:rsidP="006B5588">
      <w:pPr>
        <w:keepNext/>
        <w:keepLines/>
        <w:suppressAutoHyphens/>
        <w:ind w:firstLine="720"/>
        <w:jc w:val="both"/>
        <w:rPr>
          <w:spacing w:val="-2"/>
          <w:szCs w:val="24"/>
        </w:rPr>
      </w:pPr>
      <w:r w:rsidRPr="006B5588">
        <w:rPr>
          <w:szCs w:val="24"/>
        </w:rPr>
        <w:t>15.04</w:t>
      </w:r>
      <w:r w:rsidRPr="006B5588">
        <w:rPr>
          <w:szCs w:val="24"/>
        </w:rPr>
        <w:tab/>
        <w:t>The provisions of this Section will not be construed to eliminate or reduce any other indemnification or right which Indemnitee has, by law or equity</w:t>
      </w:r>
      <w:r w:rsidRPr="00ED6B00">
        <w:t>.</w:t>
      </w:r>
    </w:p>
    <w:p w14:paraId="22F10B34" w14:textId="77777777" w:rsidR="008346DC" w:rsidRPr="002022C3" w:rsidRDefault="008346DC" w:rsidP="002022C3">
      <w:pPr>
        <w:suppressAutoHyphens/>
        <w:ind w:firstLine="720"/>
        <w:jc w:val="both"/>
        <w:rPr>
          <w:spacing w:val="-2"/>
        </w:rPr>
      </w:pPr>
    </w:p>
    <w:p w14:paraId="144795F2" w14:textId="77777777" w:rsidR="008346DC" w:rsidRPr="002022C3" w:rsidRDefault="008346DC">
      <w:pPr>
        <w:tabs>
          <w:tab w:val="left" w:pos="0"/>
        </w:tabs>
        <w:suppressAutoHyphens/>
        <w:rPr>
          <w:spacing w:val="-2"/>
          <w:u w:val="single"/>
        </w:rPr>
      </w:pPr>
    </w:p>
    <w:p w14:paraId="19502667" w14:textId="77777777" w:rsidR="008346DC" w:rsidRPr="002022C3" w:rsidRDefault="008346DC" w:rsidP="002022C3">
      <w:pPr>
        <w:tabs>
          <w:tab w:val="left" w:pos="0"/>
        </w:tabs>
        <w:suppressAutoHyphens/>
        <w:jc w:val="center"/>
        <w:rPr>
          <w:spacing w:val="-2"/>
        </w:rPr>
      </w:pPr>
      <w:r w:rsidRPr="002022C3">
        <w:rPr>
          <w:spacing w:val="-2"/>
        </w:rPr>
        <w:t>ARTICLE 16</w:t>
      </w:r>
    </w:p>
    <w:p w14:paraId="32DE0DD1" w14:textId="77777777" w:rsidR="008346DC" w:rsidRPr="002022C3" w:rsidRDefault="008346DC" w:rsidP="00C732B3">
      <w:pPr>
        <w:tabs>
          <w:tab w:val="left" w:pos="0"/>
        </w:tabs>
        <w:suppressAutoHyphens/>
        <w:jc w:val="center"/>
        <w:rPr>
          <w:spacing w:val="-2"/>
        </w:rPr>
      </w:pPr>
      <w:r w:rsidRPr="002022C3">
        <w:rPr>
          <w:spacing w:val="-2"/>
        </w:rPr>
        <w:t>HISTORICALLY UNDERUTILIZED BUSINESSES</w:t>
      </w:r>
    </w:p>
    <w:p w14:paraId="0BC4E0F2" w14:textId="77777777" w:rsidR="008346DC" w:rsidRPr="002022C3" w:rsidRDefault="008346DC" w:rsidP="00C732B3">
      <w:pPr>
        <w:tabs>
          <w:tab w:val="left" w:pos="0"/>
        </w:tabs>
        <w:suppressAutoHyphens/>
        <w:jc w:val="center"/>
        <w:rPr>
          <w:spacing w:val="-2"/>
        </w:rPr>
      </w:pPr>
    </w:p>
    <w:p w14:paraId="1AF66B79" w14:textId="351E2B10" w:rsidR="008346DC" w:rsidRPr="002022C3" w:rsidRDefault="00A25423" w:rsidP="00C732B3">
      <w:pPr>
        <w:suppressAutoHyphens/>
        <w:ind w:firstLine="720"/>
        <w:jc w:val="both"/>
        <w:rPr>
          <w:spacing w:val="-2"/>
        </w:rPr>
      </w:pPr>
      <w:r>
        <w:t>Professional Firm</w:t>
      </w:r>
      <w:r w:rsidR="008346DC" w:rsidRPr="002022C3">
        <w:rPr>
          <w:spacing w:val="-2"/>
        </w:rPr>
        <w:t xml:space="preserve">, as a material provision of the Agreement, must comply </w:t>
      </w:r>
      <w:r w:rsidR="008346DC" w:rsidRPr="00D64140">
        <w:rPr>
          <w:spacing w:val="-2"/>
        </w:rPr>
        <w:t xml:space="preserve">and </w:t>
      </w:r>
      <w:r w:rsidR="008346DC" w:rsidRPr="002022C3">
        <w:rPr>
          <w:spacing w:val="-2"/>
        </w:rPr>
        <w:t xml:space="preserve">adhere to </w:t>
      </w:r>
      <w:r w:rsidR="002B5F04">
        <w:rPr>
          <w:spacing w:val="-2"/>
        </w:rPr>
        <w:t xml:space="preserve">(i) the Affirmation of Compliance with </w:t>
      </w:r>
      <w:r w:rsidR="008346DC" w:rsidRPr="00D64140">
        <w:rPr>
          <w:spacing w:val="-2"/>
        </w:rPr>
        <w:t>H</w:t>
      </w:r>
      <w:r w:rsidR="003906A5">
        <w:rPr>
          <w:spacing w:val="-2"/>
        </w:rPr>
        <w:t xml:space="preserve">istorically </w:t>
      </w:r>
      <w:r w:rsidR="008346DC" w:rsidRPr="00D64140">
        <w:rPr>
          <w:spacing w:val="-2"/>
        </w:rPr>
        <w:t>U</w:t>
      </w:r>
      <w:r w:rsidR="003906A5">
        <w:rPr>
          <w:spacing w:val="-2"/>
        </w:rPr>
        <w:t xml:space="preserve">nderutilized </w:t>
      </w:r>
      <w:r w:rsidR="008346DC" w:rsidRPr="00D64140">
        <w:rPr>
          <w:spacing w:val="-2"/>
        </w:rPr>
        <w:t>B</w:t>
      </w:r>
      <w:r w:rsidR="003906A5">
        <w:rPr>
          <w:spacing w:val="-2"/>
        </w:rPr>
        <w:t>usiness (“</w:t>
      </w:r>
      <w:r w:rsidR="003906A5" w:rsidRPr="00ED6B00">
        <w:rPr>
          <w:b/>
          <w:spacing w:val="-2"/>
        </w:rPr>
        <w:t>HUB</w:t>
      </w:r>
      <w:r w:rsidR="003906A5">
        <w:rPr>
          <w:spacing w:val="-2"/>
        </w:rPr>
        <w:t>”)</w:t>
      </w:r>
      <w:r w:rsidR="008346DC" w:rsidRPr="00D64140">
        <w:rPr>
          <w:spacing w:val="-2"/>
        </w:rPr>
        <w:t xml:space="preserve"> </w:t>
      </w:r>
      <w:r w:rsidR="002B5F04">
        <w:rPr>
          <w:spacing w:val="-2"/>
        </w:rPr>
        <w:t>Policy</w:t>
      </w:r>
      <w:r w:rsidR="008346DC" w:rsidRPr="00D64140">
        <w:rPr>
          <w:spacing w:val="-2"/>
        </w:rPr>
        <w:t xml:space="preserve"> submitted </w:t>
      </w:r>
      <w:r w:rsidR="003906A5">
        <w:rPr>
          <w:spacing w:val="-2"/>
        </w:rPr>
        <w:t>by</w:t>
      </w:r>
      <w:r w:rsidR="003906A5" w:rsidRPr="00D64140">
        <w:rPr>
          <w:spacing w:val="-2"/>
        </w:rPr>
        <w:t xml:space="preserve"> </w:t>
      </w:r>
      <w:r>
        <w:t>Professional Firm</w:t>
      </w:r>
      <w:r w:rsidR="003906A5">
        <w:t xml:space="preserve"> to Owner in response to Owner’s Request for Qualifications No. </w:t>
      </w:r>
      <w:r w:rsidR="007765E3" w:rsidRPr="007765E3">
        <w:rPr>
          <w:highlight w:val="lightGray"/>
        </w:rPr>
        <w:t>__________________</w:t>
      </w:r>
      <w:r w:rsidR="00E436CE">
        <w:t xml:space="preserve"> for </w:t>
      </w:r>
      <w:r w:rsidR="007765E3" w:rsidRPr="007765E3">
        <w:rPr>
          <w:highlight w:val="lightGray"/>
        </w:rPr>
        <w:t>___________________________</w:t>
      </w:r>
      <w:r w:rsidR="003906A5" w:rsidRPr="00ED6B00">
        <w:rPr>
          <w:spacing w:val="-2"/>
        </w:rPr>
        <w:t>;</w:t>
      </w:r>
      <w:r w:rsidR="002B5F04">
        <w:rPr>
          <w:spacing w:val="-2"/>
        </w:rPr>
        <w:t xml:space="preserve"> and (ii) to </w:t>
      </w:r>
      <w:r w:rsidR="002B5F04" w:rsidRPr="002022C3">
        <w:rPr>
          <w:spacing w:val="-2"/>
        </w:rPr>
        <w:t xml:space="preserve">any HUB Subcontracting Plan submitted </w:t>
      </w:r>
      <w:r w:rsidR="002B5F04">
        <w:rPr>
          <w:spacing w:val="-2"/>
        </w:rPr>
        <w:t xml:space="preserve">to Owner in relation to a </w:t>
      </w:r>
      <w:r w:rsidR="00CD1569">
        <w:t>Task Order</w:t>
      </w:r>
      <w:r w:rsidR="008346DC" w:rsidRPr="002022C3">
        <w:rPr>
          <w:spacing w:val="-2"/>
        </w:rPr>
        <w:t xml:space="preserve">.  No changes to </w:t>
      </w:r>
      <w:r w:rsidR="002B5F04">
        <w:rPr>
          <w:spacing w:val="-2"/>
        </w:rPr>
        <w:t>a</w:t>
      </w:r>
      <w:r w:rsidR="008346DC" w:rsidRPr="002022C3">
        <w:rPr>
          <w:spacing w:val="-2"/>
        </w:rPr>
        <w:t xml:space="preserve"> HUB Subcontracting Plan can be made by </w:t>
      </w:r>
      <w:r w:rsidR="009B7213">
        <w:rPr>
          <w:spacing w:val="-2"/>
        </w:rPr>
        <w:t>Professional Firm</w:t>
      </w:r>
      <w:r w:rsidR="008346DC" w:rsidRPr="002022C3">
        <w:rPr>
          <w:spacing w:val="-2"/>
        </w:rPr>
        <w:t xml:space="preserve"> without the prior written approval of the Owner in accordance with the Policy.</w:t>
      </w:r>
    </w:p>
    <w:p w14:paraId="7A85C656" w14:textId="1971B5C3" w:rsidR="008346DC" w:rsidRPr="002022C3" w:rsidRDefault="008346DC" w:rsidP="002022C3">
      <w:pPr>
        <w:keepNext/>
        <w:keepLines/>
        <w:tabs>
          <w:tab w:val="left" w:pos="0"/>
        </w:tabs>
        <w:suppressAutoHyphens/>
        <w:jc w:val="center"/>
        <w:rPr>
          <w:spacing w:val="-2"/>
        </w:rPr>
      </w:pPr>
    </w:p>
    <w:p w14:paraId="091A112F" w14:textId="7B289A4E" w:rsidR="007A551A" w:rsidRPr="002022C3" w:rsidRDefault="007A551A" w:rsidP="00ED6B00">
      <w:pPr>
        <w:tabs>
          <w:tab w:val="left" w:pos="0"/>
        </w:tabs>
        <w:suppressAutoHyphens/>
        <w:jc w:val="center"/>
        <w:rPr>
          <w:spacing w:val="-2"/>
        </w:rPr>
      </w:pPr>
      <w:r w:rsidRPr="002022C3">
        <w:rPr>
          <w:spacing w:val="-2"/>
        </w:rPr>
        <w:t xml:space="preserve">ARTICLE </w:t>
      </w:r>
      <w:r>
        <w:rPr>
          <w:spacing w:val="-2"/>
        </w:rPr>
        <w:t>17</w:t>
      </w:r>
    </w:p>
    <w:p w14:paraId="4811FD75" w14:textId="0AD16205" w:rsidR="007A551A" w:rsidRPr="002022C3" w:rsidRDefault="007A551A" w:rsidP="007A551A">
      <w:pPr>
        <w:tabs>
          <w:tab w:val="left" w:pos="0"/>
        </w:tabs>
        <w:suppressAutoHyphens/>
        <w:jc w:val="center"/>
        <w:rPr>
          <w:spacing w:val="-2"/>
        </w:rPr>
      </w:pPr>
      <w:r>
        <w:rPr>
          <w:spacing w:val="-2"/>
        </w:rPr>
        <w:t>SAFEGAURDING OF OWNER RECORDS; PRESS RELEASES; PUBLIC INFORMATION</w:t>
      </w:r>
    </w:p>
    <w:p w14:paraId="406B9BDA" w14:textId="77777777" w:rsidR="007A551A" w:rsidRPr="007D3A66" w:rsidRDefault="007A551A" w:rsidP="007A551A">
      <w:pPr>
        <w:ind w:firstLine="720"/>
        <w:jc w:val="both"/>
        <w:rPr>
          <w:b/>
          <w:bCs/>
          <w:color w:val="000000"/>
          <w:szCs w:val="24"/>
        </w:rPr>
      </w:pPr>
    </w:p>
    <w:p w14:paraId="5652F982" w14:textId="30F186B8" w:rsidR="007A551A" w:rsidRPr="007A551A" w:rsidRDefault="007A551A" w:rsidP="007A551A">
      <w:pPr>
        <w:ind w:firstLine="720"/>
        <w:jc w:val="both"/>
        <w:rPr>
          <w:color w:val="000000"/>
          <w:szCs w:val="24"/>
        </w:rPr>
      </w:pPr>
      <w:r w:rsidRPr="007D3A66">
        <w:rPr>
          <w:color w:val="000000"/>
          <w:szCs w:val="24"/>
        </w:rPr>
        <w:t>17.1</w:t>
      </w:r>
      <w:r w:rsidRPr="007D3A66">
        <w:rPr>
          <w:color w:val="000000"/>
          <w:szCs w:val="24"/>
        </w:rPr>
        <w:tab/>
      </w:r>
      <w:r w:rsidRPr="007A551A">
        <w:rPr>
          <w:color w:val="000000"/>
          <w:szCs w:val="24"/>
        </w:rPr>
        <w:t xml:space="preserve">Under this Agreement, </w:t>
      </w:r>
      <w:r w:rsidR="007D3A66" w:rsidRPr="007D3A66">
        <w:rPr>
          <w:szCs w:val="24"/>
        </w:rPr>
        <w:t xml:space="preserve">Professional </w:t>
      </w:r>
      <w:r w:rsidR="007D3A66" w:rsidRPr="00323B8D">
        <w:rPr>
          <w:szCs w:val="24"/>
        </w:rPr>
        <w:t>Firm</w:t>
      </w:r>
      <w:r w:rsidRPr="007A551A">
        <w:rPr>
          <w:szCs w:val="24"/>
        </w:rPr>
        <w:t xml:space="preserve"> </w:t>
      </w:r>
      <w:r w:rsidRPr="007A551A">
        <w:rPr>
          <w:color w:val="000000"/>
          <w:szCs w:val="24"/>
        </w:rPr>
        <w:t>may (1) create, (2) receive from or on behalf of Owner, or (3) have access to, Owner records or record systems (collectively, “</w:t>
      </w:r>
      <w:r w:rsidRPr="007A551A">
        <w:rPr>
          <w:rFonts w:eastAsia="Calibri"/>
          <w:b/>
          <w:szCs w:val="24"/>
        </w:rPr>
        <w:t>Owner</w:t>
      </w:r>
      <w:r w:rsidRPr="007A551A">
        <w:rPr>
          <w:b/>
          <w:color w:val="000000"/>
          <w:szCs w:val="24"/>
        </w:rPr>
        <w:t xml:space="preserve"> Records</w:t>
      </w:r>
      <w:r w:rsidRPr="007A551A">
        <w:rPr>
          <w:color w:val="000000"/>
          <w:szCs w:val="24"/>
        </w:rPr>
        <w:t xml:space="preserve">”). </w:t>
      </w:r>
      <w:r w:rsidR="007D3A66" w:rsidRPr="00323B8D">
        <w:rPr>
          <w:szCs w:val="24"/>
        </w:rPr>
        <w:t>Professional Firm</w:t>
      </w:r>
      <w:r w:rsidRPr="007A551A">
        <w:rPr>
          <w:szCs w:val="24"/>
        </w:rPr>
        <w:t xml:space="preserve"> </w:t>
      </w:r>
      <w:r w:rsidRPr="007A551A">
        <w:rPr>
          <w:color w:val="000000"/>
          <w:szCs w:val="24"/>
        </w:rPr>
        <w:t xml:space="preserve">agrees that it will: (1) hold all Owner Records in strict confidence and will not use or disclose Owner Records except </w:t>
      </w:r>
      <w:r w:rsidRPr="007A551A">
        <w:rPr>
          <w:szCs w:val="24"/>
        </w:rPr>
        <w:t xml:space="preserve">as (a) permitted or required by the Agreement, (b) required by </w:t>
      </w:r>
      <w:r w:rsidRPr="007A551A">
        <w:rPr>
          <w:rFonts w:eastAsia="Arial Unicode MS"/>
          <w:szCs w:val="24"/>
        </w:rPr>
        <w:t>Applicable Laws</w:t>
      </w:r>
      <w:r w:rsidRPr="007A551A">
        <w:rPr>
          <w:szCs w:val="24"/>
        </w:rPr>
        <w:t xml:space="preserve">, or (c) otherwise </w:t>
      </w:r>
      <w:r w:rsidRPr="007A551A">
        <w:rPr>
          <w:color w:val="000000"/>
          <w:szCs w:val="24"/>
        </w:rPr>
        <w:t xml:space="preserve">authorized by Owner in writing; (2) safeguard Owner Records according to reasonable administrative, physical and technical standards that are no less rigorous than the standards by which </w:t>
      </w:r>
      <w:r w:rsidR="007D3A66" w:rsidRPr="007D3A66">
        <w:rPr>
          <w:color w:val="000000"/>
          <w:szCs w:val="24"/>
        </w:rPr>
        <w:t>Professional Firm</w:t>
      </w:r>
      <w:r w:rsidRPr="007A551A">
        <w:rPr>
          <w:color w:val="000000"/>
          <w:szCs w:val="24"/>
        </w:rPr>
        <w:t xml:space="preserve"> protects its own confidential information; and (3) comply with the Owner’s rules, policies, and procedures regarding access to and use of Owner’s computer systems. At the request of Owner, </w:t>
      </w:r>
      <w:r w:rsidR="007D3A66" w:rsidRPr="007D3A66">
        <w:rPr>
          <w:color w:val="000000"/>
          <w:szCs w:val="24"/>
        </w:rPr>
        <w:t>Professional Firm</w:t>
      </w:r>
      <w:r w:rsidRPr="007A551A">
        <w:rPr>
          <w:color w:val="000000"/>
          <w:szCs w:val="24"/>
        </w:rPr>
        <w:t xml:space="preserve"> agrees to provide a written summary of the procedures </w:t>
      </w:r>
      <w:r w:rsidR="007D3A66" w:rsidRPr="007D3A66">
        <w:rPr>
          <w:color w:val="000000"/>
          <w:szCs w:val="24"/>
        </w:rPr>
        <w:t>Professional Firm</w:t>
      </w:r>
      <w:r w:rsidRPr="007A551A">
        <w:rPr>
          <w:color w:val="000000"/>
          <w:szCs w:val="24"/>
        </w:rPr>
        <w:t xml:space="preserve"> uses to safeguard and maintain the confidentiality of Owner Records.</w:t>
      </w:r>
    </w:p>
    <w:p w14:paraId="483AD082" w14:textId="77777777" w:rsidR="007A551A" w:rsidRPr="007A551A" w:rsidRDefault="007A551A" w:rsidP="007A551A">
      <w:pPr>
        <w:jc w:val="both"/>
        <w:rPr>
          <w:rFonts w:eastAsia="Arial Unicode MS"/>
          <w:szCs w:val="24"/>
        </w:rPr>
      </w:pPr>
    </w:p>
    <w:p w14:paraId="135DF4BB" w14:textId="544E39D3" w:rsidR="007A551A" w:rsidRPr="007A551A" w:rsidRDefault="007A551A" w:rsidP="007A551A">
      <w:pPr>
        <w:tabs>
          <w:tab w:val="left" w:pos="1440"/>
          <w:tab w:val="left" w:pos="2520"/>
          <w:tab w:val="left" w:pos="2880"/>
          <w:tab w:val="left" w:pos="3240"/>
          <w:tab w:val="left" w:pos="3600"/>
          <w:tab w:val="left" w:pos="3960"/>
          <w:tab w:val="left" w:pos="4320"/>
          <w:tab w:val="left" w:pos="4680"/>
          <w:tab w:val="left" w:pos="5040"/>
        </w:tabs>
        <w:ind w:left="1440" w:hanging="720"/>
        <w:jc w:val="both"/>
        <w:rPr>
          <w:rFonts w:eastAsia="Arial Unicode MS"/>
          <w:szCs w:val="24"/>
        </w:rPr>
      </w:pPr>
      <w:r w:rsidRPr="007A551A">
        <w:rPr>
          <w:rFonts w:eastAsia="Arial Unicode MS"/>
          <w:szCs w:val="24"/>
        </w:rPr>
        <w:t>17.</w:t>
      </w:r>
      <w:r w:rsidRPr="007D3A66">
        <w:rPr>
          <w:rFonts w:eastAsia="Arial Unicode MS"/>
          <w:szCs w:val="24"/>
        </w:rPr>
        <w:t>1</w:t>
      </w:r>
      <w:r w:rsidRPr="007A551A">
        <w:rPr>
          <w:rFonts w:eastAsia="Arial Unicode MS"/>
          <w:szCs w:val="24"/>
        </w:rPr>
        <w:t>.1</w:t>
      </w:r>
      <w:r w:rsidRPr="007A551A">
        <w:rPr>
          <w:rFonts w:eastAsia="Arial Unicode MS"/>
          <w:szCs w:val="24"/>
        </w:rPr>
        <w:tab/>
      </w:r>
      <w:r w:rsidRPr="007A551A">
        <w:rPr>
          <w:rFonts w:eastAsia="Arial Unicode MS"/>
          <w:szCs w:val="24"/>
          <w:u w:val="single"/>
        </w:rPr>
        <w:t>Notice of Impermissible Use.</w:t>
      </w:r>
      <w:r w:rsidRPr="007A551A">
        <w:rPr>
          <w:rFonts w:eastAsia="Arial Unicode MS"/>
          <w:szCs w:val="24"/>
        </w:rPr>
        <w:t xml:space="preserve">  If an impermissible use or disclosure of any Owner Records </w:t>
      </w:r>
      <w:r w:rsidRPr="007A551A">
        <w:rPr>
          <w:szCs w:val="24"/>
        </w:rPr>
        <w:t>occurs</w:t>
      </w:r>
      <w:r w:rsidRPr="007A551A">
        <w:rPr>
          <w:rFonts w:eastAsia="Arial Unicode MS"/>
          <w:szCs w:val="24"/>
        </w:rPr>
        <w:t xml:space="preserve">, </w:t>
      </w:r>
      <w:r w:rsidR="007D3A66" w:rsidRPr="007D3A66">
        <w:rPr>
          <w:rFonts w:eastAsia="Arial Unicode MS"/>
          <w:szCs w:val="24"/>
        </w:rPr>
        <w:t>Professional Firm</w:t>
      </w:r>
      <w:r w:rsidRPr="007A551A">
        <w:rPr>
          <w:rFonts w:eastAsia="Arial Unicode MS"/>
          <w:szCs w:val="24"/>
        </w:rPr>
        <w:t xml:space="preserve"> will provide written notice to University within one (1) business day after </w:t>
      </w:r>
      <w:r w:rsidR="007D3A66" w:rsidRPr="007D3A66">
        <w:rPr>
          <w:rFonts w:eastAsia="Arial Unicode MS"/>
          <w:szCs w:val="24"/>
        </w:rPr>
        <w:t>Professional Firm</w:t>
      </w:r>
      <w:r w:rsidRPr="007A551A">
        <w:rPr>
          <w:rFonts w:eastAsia="Arial Unicode MS"/>
          <w:szCs w:val="24"/>
        </w:rPr>
        <w:t xml:space="preserve">’s discovery of that use or disclosure. </w:t>
      </w:r>
      <w:r w:rsidR="007D3A66" w:rsidRPr="007D3A66">
        <w:rPr>
          <w:rFonts w:eastAsia="Arial Unicode MS"/>
          <w:szCs w:val="24"/>
        </w:rPr>
        <w:t>Professional Firm</w:t>
      </w:r>
      <w:r w:rsidRPr="007A551A">
        <w:rPr>
          <w:rFonts w:eastAsia="Arial Unicode MS"/>
          <w:szCs w:val="24"/>
        </w:rPr>
        <w:t xml:space="preserve"> will promptly provide Owner with all information requested by University regarding the impermissible use or disclosure. </w:t>
      </w:r>
    </w:p>
    <w:p w14:paraId="168253D2" w14:textId="77777777" w:rsidR="007A551A" w:rsidRPr="007A551A" w:rsidRDefault="007A551A" w:rsidP="007A551A">
      <w:pPr>
        <w:tabs>
          <w:tab w:val="left" w:pos="720"/>
          <w:tab w:val="left" w:pos="1440"/>
          <w:tab w:val="num" w:pos="2880"/>
        </w:tabs>
        <w:ind w:left="1440" w:hanging="720"/>
        <w:jc w:val="both"/>
        <w:rPr>
          <w:rFonts w:eastAsia="Arial Unicode MS"/>
          <w:szCs w:val="24"/>
        </w:rPr>
      </w:pPr>
    </w:p>
    <w:p w14:paraId="20D6675F" w14:textId="74CE8604" w:rsidR="007A551A" w:rsidRPr="00ED6B00" w:rsidRDefault="007A551A" w:rsidP="00ED6B00">
      <w:pPr>
        <w:tabs>
          <w:tab w:val="left" w:pos="1440"/>
          <w:tab w:val="left" w:pos="2520"/>
          <w:tab w:val="left" w:pos="2880"/>
          <w:tab w:val="left" w:pos="3240"/>
          <w:tab w:val="left" w:pos="3600"/>
          <w:tab w:val="left" w:pos="3960"/>
          <w:tab w:val="left" w:pos="4320"/>
          <w:tab w:val="left" w:pos="4680"/>
          <w:tab w:val="left" w:pos="5040"/>
        </w:tabs>
        <w:ind w:left="1440" w:hanging="720"/>
        <w:jc w:val="both"/>
        <w:rPr>
          <w:rFonts w:eastAsia="Arial Unicode MS"/>
        </w:rPr>
      </w:pPr>
      <w:r w:rsidRPr="007A551A">
        <w:rPr>
          <w:rFonts w:eastAsia="Arial Unicode MS"/>
          <w:szCs w:val="24"/>
        </w:rPr>
        <w:t>17.</w:t>
      </w:r>
      <w:r w:rsidRPr="007D3A66">
        <w:rPr>
          <w:rFonts w:eastAsia="Arial Unicode MS"/>
          <w:szCs w:val="24"/>
        </w:rPr>
        <w:t>1</w:t>
      </w:r>
      <w:r w:rsidRPr="007A551A">
        <w:rPr>
          <w:rFonts w:eastAsia="Arial Unicode MS"/>
          <w:szCs w:val="24"/>
        </w:rPr>
        <w:t>.2</w:t>
      </w:r>
      <w:r w:rsidRPr="007A551A">
        <w:rPr>
          <w:rFonts w:eastAsia="Arial Unicode MS"/>
          <w:szCs w:val="24"/>
        </w:rPr>
        <w:tab/>
      </w:r>
      <w:r w:rsidRPr="007A551A">
        <w:rPr>
          <w:rFonts w:eastAsia="Arial Unicode MS"/>
          <w:szCs w:val="24"/>
          <w:u w:val="single"/>
        </w:rPr>
        <w:t>Return of University Records.</w:t>
      </w:r>
      <w:r w:rsidRPr="007A551A">
        <w:rPr>
          <w:rFonts w:eastAsia="Arial Unicode MS"/>
          <w:szCs w:val="24"/>
        </w:rPr>
        <w:t xml:space="preserve">  </w:t>
      </w:r>
      <w:r w:rsidR="007D3A66" w:rsidRPr="007D3A66">
        <w:rPr>
          <w:rFonts w:eastAsia="Arial Unicode MS"/>
          <w:szCs w:val="24"/>
        </w:rPr>
        <w:t>Professional Firm</w:t>
      </w:r>
      <w:r w:rsidRPr="007A551A">
        <w:rPr>
          <w:rFonts w:eastAsia="Arial Unicode MS"/>
          <w:szCs w:val="24"/>
        </w:rPr>
        <w:t xml:space="preserve"> agrees that within thirty (30) days after the expiration or termination of the Contract, for any reason, all Owner Records created or received from or on behalf of </w:t>
      </w:r>
      <w:r w:rsidR="000E7B6A" w:rsidRPr="007D3A66">
        <w:rPr>
          <w:rFonts w:eastAsia="Arial Unicode MS"/>
          <w:szCs w:val="24"/>
        </w:rPr>
        <w:t>Owner</w:t>
      </w:r>
      <w:r w:rsidRPr="007A551A">
        <w:rPr>
          <w:rFonts w:eastAsia="Arial Unicode MS"/>
          <w:szCs w:val="24"/>
        </w:rPr>
        <w:t xml:space="preserve"> will be (1) returned to Owner, with no copies retained by </w:t>
      </w:r>
      <w:r w:rsidR="007D3A66" w:rsidRPr="007D3A66">
        <w:rPr>
          <w:rFonts w:eastAsia="Arial Unicode MS"/>
          <w:szCs w:val="24"/>
        </w:rPr>
        <w:t>Professional Firm</w:t>
      </w:r>
      <w:r w:rsidRPr="007A551A">
        <w:rPr>
          <w:rFonts w:eastAsia="Arial Unicode MS"/>
          <w:szCs w:val="24"/>
        </w:rPr>
        <w:t xml:space="preserve">; or (2) if return is not feasible, destroyed following twenty (20) days written notice to the Owner. </w:t>
      </w:r>
      <w:r w:rsidR="007D3A66" w:rsidRPr="007D3A66">
        <w:rPr>
          <w:rFonts w:eastAsia="Arial Unicode MS"/>
          <w:szCs w:val="24"/>
        </w:rPr>
        <w:t>Professional Firm</w:t>
      </w:r>
      <w:r w:rsidRPr="007A551A">
        <w:rPr>
          <w:rFonts w:eastAsia="Arial Unicode MS"/>
          <w:szCs w:val="24"/>
        </w:rPr>
        <w:t xml:space="preserve"> will confirm in writing the destruction of any Owner Records</w:t>
      </w:r>
      <w:r w:rsidRPr="00ED6B00">
        <w:rPr>
          <w:rFonts w:eastAsia="Arial Unicode MS"/>
        </w:rPr>
        <w:t>.</w:t>
      </w:r>
    </w:p>
    <w:p w14:paraId="5C48774F" w14:textId="77777777" w:rsidR="007A551A" w:rsidRPr="007A551A" w:rsidRDefault="007A551A" w:rsidP="00ED6B00">
      <w:pPr>
        <w:tabs>
          <w:tab w:val="left" w:pos="1440"/>
          <w:tab w:val="left" w:pos="2520"/>
          <w:tab w:val="left" w:pos="2880"/>
          <w:tab w:val="left" w:pos="3240"/>
          <w:tab w:val="left" w:pos="3600"/>
          <w:tab w:val="left" w:pos="3960"/>
          <w:tab w:val="left" w:pos="4320"/>
          <w:tab w:val="left" w:pos="4680"/>
          <w:tab w:val="left" w:pos="5040"/>
        </w:tabs>
        <w:ind w:left="1440" w:hanging="720"/>
        <w:jc w:val="both"/>
        <w:rPr>
          <w:rFonts w:eastAsia="Arial Unicode MS"/>
          <w:szCs w:val="24"/>
        </w:rPr>
      </w:pPr>
    </w:p>
    <w:p w14:paraId="6315FCB2" w14:textId="65A0654B" w:rsidR="007A551A" w:rsidRPr="007A551A" w:rsidRDefault="007A551A" w:rsidP="007A551A">
      <w:pPr>
        <w:tabs>
          <w:tab w:val="left" w:pos="1440"/>
          <w:tab w:val="left" w:pos="2520"/>
          <w:tab w:val="left" w:pos="2880"/>
          <w:tab w:val="left" w:pos="3240"/>
          <w:tab w:val="left" w:pos="3600"/>
          <w:tab w:val="left" w:pos="3960"/>
          <w:tab w:val="left" w:pos="4320"/>
          <w:tab w:val="left" w:pos="4680"/>
          <w:tab w:val="left" w:pos="5040"/>
        </w:tabs>
        <w:ind w:left="1440" w:hanging="720"/>
        <w:jc w:val="both"/>
        <w:rPr>
          <w:rFonts w:eastAsia="Arial Unicode MS"/>
          <w:szCs w:val="24"/>
        </w:rPr>
      </w:pPr>
      <w:r w:rsidRPr="007A551A">
        <w:rPr>
          <w:rFonts w:eastAsia="Arial Unicode MS"/>
          <w:szCs w:val="24"/>
        </w:rPr>
        <w:t>17.</w:t>
      </w:r>
      <w:r w:rsidRPr="007D3A66">
        <w:rPr>
          <w:rFonts w:eastAsia="Arial Unicode MS"/>
          <w:szCs w:val="24"/>
        </w:rPr>
        <w:t>1</w:t>
      </w:r>
      <w:r w:rsidRPr="007A551A">
        <w:rPr>
          <w:rFonts w:eastAsia="Arial Unicode MS"/>
          <w:szCs w:val="24"/>
        </w:rPr>
        <w:t>.3</w:t>
      </w:r>
      <w:r w:rsidRPr="007A551A">
        <w:rPr>
          <w:rFonts w:eastAsia="Arial Unicode MS"/>
          <w:szCs w:val="24"/>
        </w:rPr>
        <w:tab/>
      </w:r>
      <w:r w:rsidRPr="007A551A">
        <w:rPr>
          <w:rFonts w:eastAsia="Arial Unicode MS"/>
          <w:szCs w:val="24"/>
          <w:u w:val="single"/>
        </w:rPr>
        <w:t>Disclosure.</w:t>
      </w:r>
      <w:r w:rsidRPr="007A551A">
        <w:rPr>
          <w:rFonts w:eastAsia="Arial Unicode MS"/>
          <w:szCs w:val="24"/>
        </w:rPr>
        <w:t xml:space="preserve">  If </w:t>
      </w:r>
      <w:r w:rsidR="007D3A66" w:rsidRPr="007D3A66">
        <w:rPr>
          <w:rFonts w:eastAsia="Arial Unicode MS"/>
          <w:szCs w:val="24"/>
        </w:rPr>
        <w:t>Professional Firm</w:t>
      </w:r>
      <w:r w:rsidRPr="007A551A">
        <w:rPr>
          <w:rFonts w:eastAsia="Arial Unicode MS"/>
          <w:szCs w:val="24"/>
        </w:rPr>
        <w:t xml:space="preserve"> discloses any Owner Records to a subcontractor or agent, </w:t>
      </w:r>
      <w:r w:rsidR="007D3A66" w:rsidRPr="007D3A66">
        <w:rPr>
          <w:rFonts w:eastAsia="Arial Unicode MS"/>
          <w:szCs w:val="24"/>
        </w:rPr>
        <w:t>Professional Firm</w:t>
      </w:r>
      <w:r w:rsidRPr="007A551A">
        <w:rPr>
          <w:rFonts w:eastAsia="Arial Unicode MS"/>
          <w:szCs w:val="24"/>
        </w:rPr>
        <w:t xml:space="preserve"> will require the subcontractor or agent to comply with the same restrictions and obligations as are imposed on </w:t>
      </w:r>
      <w:r w:rsidR="007D3A66" w:rsidRPr="007D3A66">
        <w:rPr>
          <w:rFonts w:eastAsia="Arial Unicode MS"/>
          <w:szCs w:val="24"/>
        </w:rPr>
        <w:t>Professional Firm</w:t>
      </w:r>
      <w:r w:rsidRPr="007A551A">
        <w:rPr>
          <w:rFonts w:eastAsia="Arial Unicode MS"/>
          <w:szCs w:val="24"/>
        </w:rPr>
        <w:t xml:space="preserve"> by this Section.</w:t>
      </w:r>
    </w:p>
    <w:p w14:paraId="5D8C2130" w14:textId="77777777" w:rsidR="007A551A" w:rsidRPr="007A551A" w:rsidRDefault="007A551A" w:rsidP="007A551A">
      <w:pPr>
        <w:tabs>
          <w:tab w:val="left" w:pos="720"/>
          <w:tab w:val="left" w:pos="1440"/>
        </w:tabs>
        <w:ind w:left="1440" w:hanging="720"/>
        <w:jc w:val="both"/>
        <w:rPr>
          <w:rFonts w:eastAsia="Arial Unicode MS"/>
          <w:szCs w:val="24"/>
        </w:rPr>
      </w:pPr>
    </w:p>
    <w:p w14:paraId="63E2172F" w14:textId="6A6CF4F3" w:rsidR="007A551A" w:rsidRPr="007A551A" w:rsidRDefault="007A551A" w:rsidP="007A551A">
      <w:pPr>
        <w:tabs>
          <w:tab w:val="left" w:pos="1440"/>
          <w:tab w:val="left" w:pos="2520"/>
          <w:tab w:val="left" w:pos="2880"/>
          <w:tab w:val="left" w:pos="3240"/>
          <w:tab w:val="left" w:pos="3600"/>
          <w:tab w:val="left" w:pos="3960"/>
          <w:tab w:val="left" w:pos="4320"/>
          <w:tab w:val="left" w:pos="4680"/>
          <w:tab w:val="left" w:pos="5040"/>
        </w:tabs>
        <w:ind w:left="1440" w:hanging="720"/>
        <w:jc w:val="both"/>
        <w:rPr>
          <w:rFonts w:eastAsia="Arial Unicode MS"/>
          <w:szCs w:val="24"/>
        </w:rPr>
      </w:pPr>
      <w:r w:rsidRPr="007A551A">
        <w:rPr>
          <w:szCs w:val="24"/>
        </w:rPr>
        <w:lastRenderedPageBreak/>
        <w:t>17.</w:t>
      </w:r>
      <w:r w:rsidRPr="007D3A66">
        <w:rPr>
          <w:szCs w:val="24"/>
        </w:rPr>
        <w:t>1</w:t>
      </w:r>
      <w:r w:rsidRPr="007A551A">
        <w:rPr>
          <w:szCs w:val="24"/>
        </w:rPr>
        <w:t>.4</w:t>
      </w:r>
      <w:r w:rsidRPr="007A551A">
        <w:rPr>
          <w:szCs w:val="24"/>
        </w:rPr>
        <w:tab/>
      </w:r>
      <w:r w:rsidRPr="007A551A">
        <w:rPr>
          <w:szCs w:val="24"/>
          <w:u w:val="single"/>
        </w:rPr>
        <w:t>Press Releases.</w:t>
      </w:r>
      <w:r w:rsidRPr="007A551A">
        <w:rPr>
          <w:szCs w:val="24"/>
        </w:rPr>
        <w:t xml:space="preserve">  Except as required by the Contract, </w:t>
      </w:r>
      <w:r w:rsidR="007D3A66" w:rsidRPr="007D3A66">
        <w:rPr>
          <w:szCs w:val="24"/>
        </w:rPr>
        <w:t>Professional Firm</w:t>
      </w:r>
      <w:r w:rsidRPr="007A551A">
        <w:rPr>
          <w:szCs w:val="24"/>
        </w:rPr>
        <w:t xml:space="preserve"> will not make any press</w:t>
      </w:r>
      <w:r w:rsidRPr="007A551A">
        <w:rPr>
          <w:rFonts w:eastAsia="Arial Unicode MS"/>
          <w:szCs w:val="24"/>
        </w:rPr>
        <w:t xml:space="preserve"> releases, public statements, or</w:t>
      </w:r>
      <w:r w:rsidR="000E7B6A" w:rsidRPr="007D3A66">
        <w:rPr>
          <w:rFonts w:eastAsia="Arial Unicode MS"/>
          <w:szCs w:val="24"/>
        </w:rPr>
        <w:t xml:space="preserve"> advertisement referring to the Agreement</w:t>
      </w:r>
      <w:r w:rsidRPr="007A551A">
        <w:rPr>
          <w:rFonts w:eastAsia="Arial Unicode MS"/>
          <w:szCs w:val="24"/>
        </w:rPr>
        <w:t xml:space="preserve"> or the engagement of </w:t>
      </w:r>
      <w:r w:rsidR="007D3A66" w:rsidRPr="007D3A66">
        <w:rPr>
          <w:rFonts w:eastAsia="Arial Unicode MS"/>
          <w:szCs w:val="24"/>
        </w:rPr>
        <w:t>Professional Firm</w:t>
      </w:r>
      <w:r w:rsidRPr="007A551A">
        <w:rPr>
          <w:rFonts w:eastAsia="Arial Unicode MS"/>
          <w:szCs w:val="24"/>
        </w:rPr>
        <w:t xml:space="preserve"> as an independent contractor of Owner in connection with the </w:t>
      </w:r>
      <w:r w:rsidR="000E7B6A" w:rsidRPr="007D3A66">
        <w:rPr>
          <w:rFonts w:eastAsia="Arial Unicode MS"/>
          <w:szCs w:val="24"/>
        </w:rPr>
        <w:t>Agreement</w:t>
      </w:r>
      <w:r w:rsidRPr="007A551A">
        <w:rPr>
          <w:rFonts w:eastAsia="Arial Unicode MS"/>
          <w:szCs w:val="24"/>
        </w:rPr>
        <w:t xml:space="preserve"> or release any information relative to the </w:t>
      </w:r>
      <w:r w:rsidR="000E7B6A" w:rsidRPr="007D3A66">
        <w:rPr>
          <w:rFonts w:eastAsia="Arial Unicode MS"/>
          <w:szCs w:val="24"/>
        </w:rPr>
        <w:t>Agreement</w:t>
      </w:r>
      <w:r w:rsidRPr="007A551A">
        <w:rPr>
          <w:rFonts w:eastAsia="Arial Unicode MS"/>
          <w:szCs w:val="24"/>
        </w:rPr>
        <w:t xml:space="preserve"> for publication, advertisement or any other purpose without the prior written approval of Owner. </w:t>
      </w:r>
    </w:p>
    <w:p w14:paraId="73A063BA" w14:textId="77777777" w:rsidR="007A551A" w:rsidRPr="007A551A" w:rsidRDefault="007A551A" w:rsidP="007A551A">
      <w:pPr>
        <w:numPr>
          <w:ilvl w:val="12"/>
          <w:numId w:val="0"/>
        </w:numPr>
        <w:tabs>
          <w:tab w:val="left" w:pos="-720"/>
          <w:tab w:val="left" w:pos="720"/>
        </w:tabs>
        <w:suppressAutoHyphens/>
        <w:ind w:left="2160" w:hanging="720"/>
        <w:jc w:val="both"/>
        <w:rPr>
          <w:szCs w:val="24"/>
        </w:rPr>
      </w:pPr>
    </w:p>
    <w:p w14:paraId="75F318FB" w14:textId="107CDEE5" w:rsidR="007A551A" w:rsidRDefault="007A551A" w:rsidP="007A551A">
      <w:pPr>
        <w:keepNext/>
        <w:keepLines/>
        <w:tabs>
          <w:tab w:val="left" w:pos="1440"/>
        </w:tabs>
        <w:suppressAutoHyphens/>
        <w:ind w:left="1440" w:hanging="720"/>
        <w:jc w:val="both"/>
        <w:rPr>
          <w:spacing w:val="-2"/>
        </w:rPr>
      </w:pPr>
      <w:r w:rsidRPr="007D3A66">
        <w:rPr>
          <w:rFonts w:eastAsia="Arial Unicode MS"/>
          <w:szCs w:val="24"/>
        </w:rPr>
        <w:t>17.1.5</w:t>
      </w:r>
      <w:r w:rsidRPr="007D3A66">
        <w:rPr>
          <w:rFonts w:eastAsia="Arial Unicode MS"/>
          <w:szCs w:val="24"/>
        </w:rPr>
        <w:tab/>
      </w:r>
      <w:r w:rsidRPr="007D3A66">
        <w:rPr>
          <w:rFonts w:eastAsia="Arial Unicode MS"/>
          <w:szCs w:val="24"/>
          <w:u w:val="single"/>
        </w:rPr>
        <w:t>Public Information.</w:t>
      </w:r>
      <w:r w:rsidRPr="007D3A66">
        <w:rPr>
          <w:rFonts w:eastAsia="Arial Unicode MS"/>
          <w:szCs w:val="24"/>
        </w:rPr>
        <w:t xml:space="preserve">  Owner strictly adheres to all statutes, court decisions and the opinions of the Texas Attorney General with respect to disclosure of public information </w:t>
      </w:r>
      <w:r w:rsidRPr="007D3A66">
        <w:rPr>
          <w:szCs w:val="24"/>
        </w:rPr>
        <w:t>under</w:t>
      </w:r>
      <w:r w:rsidRPr="007D3A66">
        <w:rPr>
          <w:rFonts w:eastAsia="Arial Unicode MS"/>
          <w:szCs w:val="24"/>
        </w:rPr>
        <w:t xml:space="preserve"> the </w:t>
      </w:r>
      <w:r w:rsidRPr="007D3A66">
        <w:rPr>
          <w:rFonts w:eastAsia="Arial Unicode MS"/>
          <w:i/>
          <w:szCs w:val="24"/>
        </w:rPr>
        <w:t xml:space="preserve">Texas Public Information Act </w:t>
      </w:r>
      <w:r w:rsidRPr="007D3A66">
        <w:rPr>
          <w:rFonts w:eastAsia="Arial Unicode MS"/>
          <w:szCs w:val="24"/>
        </w:rPr>
        <w:t>(“</w:t>
      </w:r>
      <w:r w:rsidRPr="007D3A66">
        <w:rPr>
          <w:rFonts w:eastAsia="Arial Unicode MS"/>
          <w:b/>
          <w:szCs w:val="24"/>
        </w:rPr>
        <w:t>TPIA</w:t>
      </w:r>
      <w:r w:rsidRPr="007D3A66">
        <w:rPr>
          <w:rFonts w:eastAsia="Arial Unicode MS"/>
          <w:szCs w:val="24"/>
        </w:rPr>
        <w:t xml:space="preserve">”), Chapter 552, </w:t>
      </w:r>
      <w:r w:rsidRPr="007D3A66">
        <w:rPr>
          <w:rFonts w:eastAsia="Arial Unicode MS"/>
          <w:i/>
          <w:szCs w:val="24"/>
        </w:rPr>
        <w:t>Texas Government Code</w:t>
      </w:r>
      <w:r w:rsidRPr="007D3A66">
        <w:rPr>
          <w:rFonts w:eastAsia="Arial Unicode MS"/>
          <w:szCs w:val="24"/>
        </w:rPr>
        <w:t xml:space="preserve">. In accordance with Section 552.002 of TPIA and Section 2252.907, </w:t>
      </w:r>
      <w:r w:rsidRPr="007D3A66">
        <w:rPr>
          <w:rFonts w:eastAsia="Arial Unicode MS"/>
          <w:i/>
          <w:szCs w:val="24"/>
        </w:rPr>
        <w:t>Texas Government Code</w:t>
      </w:r>
      <w:r w:rsidRPr="007D3A66">
        <w:rPr>
          <w:rFonts w:eastAsia="Arial Unicode MS"/>
          <w:szCs w:val="24"/>
        </w:rPr>
        <w:t>, and</w:t>
      </w:r>
      <w:r w:rsidRPr="007D3A66">
        <w:rPr>
          <w:rFonts w:eastAsia="Arial Unicode MS"/>
          <w:b/>
          <w:bCs/>
          <w:szCs w:val="24"/>
        </w:rPr>
        <w:t xml:space="preserve"> </w:t>
      </w:r>
      <w:r w:rsidRPr="007D3A66">
        <w:rPr>
          <w:szCs w:val="24"/>
          <w:lang w:val="en"/>
        </w:rPr>
        <w:t>at no additional charge to Owner,</w:t>
      </w:r>
      <w:r w:rsidRPr="007D3A66">
        <w:rPr>
          <w:rFonts w:eastAsia="Arial Unicode MS"/>
          <w:b/>
          <w:bCs/>
          <w:szCs w:val="24"/>
        </w:rPr>
        <w:t xml:space="preserve"> </w:t>
      </w:r>
      <w:r w:rsidR="007D3A66" w:rsidRPr="007D3A66">
        <w:rPr>
          <w:szCs w:val="24"/>
          <w:lang w:val="en"/>
        </w:rPr>
        <w:t>Professional Firm</w:t>
      </w:r>
      <w:r w:rsidRPr="007D3A66">
        <w:rPr>
          <w:szCs w:val="24"/>
          <w:lang w:val="en"/>
        </w:rPr>
        <w:t xml:space="preserve"> will make any information created or exchanged with Owner pursuant to this Contract that is not otherwise exempt from disclosure under TPIA available in a format reasonably requested by Owner that is accessible by the public</w:t>
      </w:r>
      <w:r w:rsidRPr="007D3A66">
        <w:rPr>
          <w:b/>
          <w:bCs/>
          <w:szCs w:val="24"/>
          <w:lang w:val="en"/>
        </w:rPr>
        <w:t>.</w:t>
      </w:r>
    </w:p>
    <w:p w14:paraId="043DE2BC" w14:textId="77777777" w:rsidR="007A551A" w:rsidRPr="00ED6B00" w:rsidRDefault="007A551A" w:rsidP="00ED6B00">
      <w:pPr>
        <w:keepNext/>
        <w:keepLines/>
        <w:tabs>
          <w:tab w:val="left" w:pos="0"/>
        </w:tabs>
        <w:suppressAutoHyphens/>
        <w:jc w:val="center"/>
        <w:rPr>
          <w:spacing w:val="-2"/>
        </w:rPr>
      </w:pPr>
    </w:p>
    <w:p w14:paraId="7916D916" w14:textId="01E8824F" w:rsidR="008346DC" w:rsidRPr="00ED6B00" w:rsidRDefault="008346DC" w:rsidP="00ED6B00">
      <w:pPr>
        <w:keepNext/>
        <w:keepLines/>
        <w:tabs>
          <w:tab w:val="left" w:pos="0"/>
        </w:tabs>
        <w:suppressAutoHyphens/>
        <w:jc w:val="center"/>
        <w:rPr>
          <w:spacing w:val="-2"/>
        </w:rPr>
      </w:pPr>
      <w:r w:rsidRPr="00ED6B00">
        <w:rPr>
          <w:spacing w:val="-2"/>
        </w:rPr>
        <w:t xml:space="preserve">ARTICLE </w:t>
      </w:r>
      <w:r w:rsidR="000E7B6A" w:rsidRPr="00ED6B00">
        <w:rPr>
          <w:spacing w:val="-2"/>
        </w:rPr>
        <w:t>18</w:t>
      </w:r>
    </w:p>
    <w:p w14:paraId="7C9306F7" w14:textId="06A4E300" w:rsidR="008346DC" w:rsidRPr="002022C3" w:rsidRDefault="000E7B6A">
      <w:pPr>
        <w:keepNext/>
        <w:keepLines/>
        <w:tabs>
          <w:tab w:val="left" w:pos="0"/>
        </w:tabs>
        <w:suppressAutoHyphens/>
        <w:jc w:val="center"/>
        <w:rPr>
          <w:spacing w:val="-2"/>
        </w:rPr>
      </w:pPr>
      <w:r>
        <w:rPr>
          <w:spacing w:val="-2"/>
        </w:rPr>
        <w:t>ADDITIONAL STATUTORY AND REGULATORY</w:t>
      </w:r>
      <w:r w:rsidR="008346DC" w:rsidRPr="002022C3">
        <w:rPr>
          <w:spacing w:val="-2"/>
        </w:rPr>
        <w:t xml:space="preserve"> PROVISIONS</w:t>
      </w:r>
    </w:p>
    <w:p w14:paraId="2F7F3A2D" w14:textId="77777777" w:rsidR="008346DC" w:rsidRPr="002022C3" w:rsidRDefault="008346DC">
      <w:pPr>
        <w:keepNext/>
        <w:keepLines/>
        <w:tabs>
          <w:tab w:val="left" w:pos="0"/>
        </w:tabs>
        <w:suppressAutoHyphens/>
        <w:jc w:val="center"/>
        <w:rPr>
          <w:spacing w:val="-2"/>
        </w:rPr>
      </w:pPr>
    </w:p>
    <w:p w14:paraId="4C67B667" w14:textId="64329BC5" w:rsidR="00344FD5" w:rsidRPr="001C022D" w:rsidRDefault="000E7B6A" w:rsidP="000E7B6A">
      <w:pPr>
        <w:suppressAutoHyphens/>
        <w:ind w:firstLine="720"/>
        <w:jc w:val="both"/>
        <w:rPr>
          <w:rFonts w:ascii="Times" w:hAnsi="Times"/>
          <w:spacing w:val="-2"/>
        </w:rPr>
      </w:pPr>
      <w:r>
        <w:rPr>
          <w:rFonts w:ascii="Times" w:hAnsi="Times"/>
          <w:spacing w:val="-2"/>
        </w:rPr>
        <w:t>18.1</w:t>
      </w:r>
      <w:r w:rsidR="008346DC" w:rsidRPr="001C022D">
        <w:rPr>
          <w:rFonts w:ascii="Times" w:hAnsi="Times"/>
          <w:spacing w:val="-2"/>
        </w:rPr>
        <w:t xml:space="preserve"> </w:t>
      </w:r>
      <w:r>
        <w:rPr>
          <w:rFonts w:ascii="Times" w:hAnsi="Times"/>
          <w:spacing w:val="-2"/>
        </w:rPr>
        <w:tab/>
      </w:r>
      <w:r w:rsidR="00D34CBA" w:rsidRPr="001C022D">
        <w:rPr>
          <w:b/>
        </w:rPr>
        <w:t xml:space="preserve">Payment of Debt or Delinquency to the State:  </w:t>
      </w:r>
      <w:r w:rsidR="00D34CBA" w:rsidRPr="002022C3">
        <w:t>Pursuant to Sections 2107.008 and 2252.093,</w:t>
      </w:r>
      <w:r w:rsidR="00D34CBA" w:rsidRPr="001C022D">
        <w:rPr>
          <w:spacing w:val="-3"/>
        </w:rPr>
        <w:t xml:space="preserve"> </w:t>
      </w:r>
      <w:r w:rsidR="00D34CBA" w:rsidRPr="001C022D">
        <w:rPr>
          <w:i/>
          <w:spacing w:val="-3"/>
        </w:rPr>
        <w:t>Texas Government Code</w:t>
      </w:r>
      <w:r w:rsidR="00D34CBA" w:rsidRPr="001C022D">
        <w:rPr>
          <w:spacing w:val="-3"/>
        </w:rPr>
        <w:t xml:space="preserve">, </w:t>
      </w:r>
      <w:r w:rsidR="00D34CBA">
        <w:t>Professional Firm</w:t>
      </w:r>
      <w:r w:rsidR="00D34CBA" w:rsidRPr="001C022D">
        <w:rPr>
          <w:spacing w:val="-3"/>
        </w:rPr>
        <w:t xml:space="preserve"> agrees that any payments owing to </w:t>
      </w:r>
      <w:r w:rsidR="00D34CBA">
        <w:t>Professional Firm</w:t>
      </w:r>
      <w:r w:rsidR="00D34CBA" w:rsidRPr="001C022D">
        <w:rPr>
          <w:spacing w:val="-3"/>
        </w:rPr>
        <w:t xml:space="preserve"> under this Agreement may be applied directly toward any debt or delinquency that Professional Firm owes the State of Texas or any agency of the State of Texas regardless of when it arises, until such debt or delinquency is paid in full</w:t>
      </w:r>
      <w:r w:rsidR="001C022D" w:rsidRPr="001C022D">
        <w:rPr>
          <w:spacing w:val="-3"/>
        </w:rPr>
        <w:t>.</w:t>
      </w:r>
    </w:p>
    <w:p w14:paraId="41CD68CB" w14:textId="77777777" w:rsidR="00344FD5" w:rsidRPr="002022C3" w:rsidRDefault="00344FD5" w:rsidP="0051119B">
      <w:pPr>
        <w:suppressAutoHyphens/>
        <w:ind w:hanging="720"/>
        <w:jc w:val="both"/>
        <w:rPr>
          <w:rFonts w:ascii="Times" w:hAnsi="Times"/>
          <w:spacing w:val="-2"/>
        </w:rPr>
      </w:pPr>
    </w:p>
    <w:p w14:paraId="70B15F10" w14:textId="3FE13AF1" w:rsidR="001C022D" w:rsidRPr="001C022D" w:rsidRDefault="000E7B6A" w:rsidP="000E7B6A">
      <w:pPr>
        <w:suppressAutoHyphens/>
        <w:ind w:firstLine="720"/>
        <w:jc w:val="both"/>
        <w:rPr>
          <w:spacing w:val="-3"/>
        </w:rPr>
      </w:pPr>
      <w:r w:rsidRPr="000E7B6A">
        <w:t>18.2</w:t>
      </w:r>
      <w:r>
        <w:rPr>
          <w:b/>
        </w:rPr>
        <w:t xml:space="preserve"> </w:t>
      </w:r>
      <w:r>
        <w:rPr>
          <w:b/>
        </w:rPr>
        <w:tab/>
      </w:r>
      <w:r w:rsidR="001C022D" w:rsidRPr="002022C3">
        <w:rPr>
          <w:b/>
        </w:rPr>
        <w:t>Franchise Tax Certification:</w:t>
      </w:r>
      <w:r w:rsidR="001C022D" w:rsidRPr="002022C3">
        <w:t xml:space="preserve">  A corporate or limited liability company</w:t>
      </w:r>
      <w:r w:rsidR="001C022D">
        <w:t>, Professional Firm</w:t>
      </w:r>
      <w:r w:rsidR="001C022D" w:rsidRPr="002022C3">
        <w:t xml:space="preserve"> certifies that it is not currently delinquent in the payment of any Franchise Taxes due under Chapter 171 of the </w:t>
      </w:r>
      <w:r w:rsidR="001C022D" w:rsidRPr="002022C3">
        <w:rPr>
          <w:i/>
        </w:rPr>
        <w:t xml:space="preserve">Texas Tax </w:t>
      </w:r>
      <w:r w:rsidR="001C022D" w:rsidRPr="002022C3">
        <w:rPr>
          <w:rFonts w:ascii="Times" w:hAnsi="Times"/>
          <w:spacing w:val="-2"/>
        </w:rPr>
        <w:t>Code</w:t>
      </w:r>
      <w:r w:rsidR="001C022D" w:rsidRPr="002022C3">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565C8818" w14:textId="77777777" w:rsidR="001C022D" w:rsidRDefault="001C022D" w:rsidP="000E7B6A">
      <w:pPr>
        <w:pStyle w:val="ListParagraph"/>
        <w:ind w:left="0" w:firstLine="720"/>
        <w:rPr>
          <w:spacing w:val="-3"/>
        </w:rPr>
      </w:pPr>
    </w:p>
    <w:p w14:paraId="70B1F335" w14:textId="7BCC2A2C" w:rsidR="001C022D" w:rsidRDefault="000E7B6A" w:rsidP="000E7B6A">
      <w:pPr>
        <w:suppressAutoHyphens/>
        <w:ind w:firstLine="720"/>
        <w:jc w:val="both"/>
        <w:rPr>
          <w:spacing w:val="-3"/>
        </w:rPr>
      </w:pPr>
      <w:r>
        <w:rPr>
          <w:spacing w:val="-3"/>
        </w:rPr>
        <w:t xml:space="preserve">18.3 </w:t>
      </w:r>
      <w:r>
        <w:rPr>
          <w:spacing w:val="-3"/>
        </w:rPr>
        <w:tab/>
      </w:r>
      <w:r w:rsidR="001C022D" w:rsidRPr="002022C3">
        <w:rPr>
          <w:b/>
          <w:spacing w:val="-3"/>
        </w:rPr>
        <w:t xml:space="preserve">Family Code Child Support </w:t>
      </w:r>
      <w:r w:rsidR="001C022D" w:rsidRPr="002022C3">
        <w:rPr>
          <w:rFonts w:ascii="Times" w:hAnsi="Times"/>
          <w:b/>
          <w:spacing w:val="-2"/>
        </w:rPr>
        <w:t>Certification</w:t>
      </w:r>
      <w:r w:rsidR="001C022D" w:rsidRPr="002022C3">
        <w:rPr>
          <w:b/>
          <w:spacing w:val="-3"/>
        </w:rPr>
        <w:t>:</w:t>
      </w:r>
      <w:r w:rsidR="001C022D" w:rsidRPr="002022C3">
        <w:rPr>
          <w:spacing w:val="-3"/>
        </w:rPr>
        <w:t xml:space="preserve">  Pursuant to Section 231.006, </w:t>
      </w:r>
      <w:r w:rsidR="001C022D" w:rsidRPr="002022C3">
        <w:rPr>
          <w:i/>
          <w:spacing w:val="-3"/>
        </w:rPr>
        <w:t xml:space="preserve">Texas Family </w:t>
      </w:r>
      <w:r w:rsidR="001C022D" w:rsidRPr="002022C3">
        <w:rPr>
          <w:spacing w:val="-2"/>
        </w:rPr>
        <w:t>Code</w:t>
      </w:r>
      <w:r w:rsidR="001C022D" w:rsidRPr="002022C3">
        <w:rPr>
          <w:spacing w:val="-3"/>
        </w:rPr>
        <w:t xml:space="preserve">, </w:t>
      </w:r>
      <w:r w:rsidR="001C022D">
        <w:rPr>
          <w:spacing w:val="-3"/>
        </w:rPr>
        <w:t>Professional Firm</w:t>
      </w:r>
      <w:r w:rsidR="001C022D" w:rsidRPr="002022C3">
        <w:rPr>
          <w:spacing w:val="-3"/>
        </w:rPr>
        <w:t xml:space="preserve"> certifies that it is not ineligible to receive the award of or payments under this Agreement and acknowledges that this Agreement may be terminated and payment may be withheld if this certification is inaccurate.</w:t>
      </w:r>
    </w:p>
    <w:p w14:paraId="6A39D5B4" w14:textId="77777777" w:rsidR="001C022D" w:rsidRDefault="001C022D" w:rsidP="000E7B6A">
      <w:pPr>
        <w:pStyle w:val="ListParagraph"/>
        <w:ind w:left="0" w:firstLine="720"/>
        <w:rPr>
          <w:spacing w:val="-3"/>
        </w:rPr>
      </w:pPr>
    </w:p>
    <w:p w14:paraId="41EAFAB7" w14:textId="5CE925CA" w:rsidR="008346DC" w:rsidRPr="002022C3" w:rsidRDefault="000E7B6A" w:rsidP="00ED6B00">
      <w:pPr>
        <w:suppressAutoHyphens/>
        <w:ind w:firstLine="720"/>
        <w:jc w:val="both"/>
        <w:rPr>
          <w:spacing w:val="-3"/>
        </w:rPr>
      </w:pPr>
      <w:r>
        <w:rPr>
          <w:spacing w:val="-3"/>
        </w:rPr>
        <w:t xml:space="preserve">18.4 </w:t>
      </w:r>
      <w:r>
        <w:rPr>
          <w:spacing w:val="-3"/>
        </w:rPr>
        <w:tab/>
      </w:r>
      <w:r w:rsidR="008346DC" w:rsidRPr="002022C3">
        <w:rPr>
          <w:b/>
          <w:spacing w:val="-3"/>
        </w:rPr>
        <w:t>Loss of Funding:</w:t>
      </w:r>
      <w:r w:rsidR="008346DC" w:rsidRPr="002022C3">
        <w:rPr>
          <w:spacing w:val="-3"/>
        </w:rPr>
        <w:t xml:space="preserve">  </w:t>
      </w:r>
      <w:r w:rsidR="008346DC" w:rsidRPr="002022C3">
        <w:t xml:space="preserve">Performance by Owner under this Agreement may be dependent upon the </w:t>
      </w:r>
      <w:r w:rsidR="008346DC" w:rsidRPr="002022C3">
        <w:rPr>
          <w:rFonts w:ascii="Times" w:hAnsi="Times"/>
          <w:spacing w:val="-2"/>
        </w:rPr>
        <w:t>appropriation</w:t>
      </w:r>
      <w:r w:rsidR="008346DC" w:rsidRPr="002022C3">
        <w:t xml:space="preserve"> and allotment of funds by the Texas State Legislature (the “Legislature”) and/or allocation of funds </w:t>
      </w:r>
      <w:r w:rsidR="008346DC" w:rsidRPr="002022C3">
        <w:rPr>
          <w:rFonts w:ascii="Times" w:hAnsi="Times"/>
          <w:spacing w:val="-2"/>
        </w:rPr>
        <w:t>by</w:t>
      </w:r>
      <w:r w:rsidR="008346DC" w:rsidRPr="002022C3">
        <w:t xml:space="preserve"> the Board of Regents of The University of Texas System (the “</w:t>
      </w:r>
      <w:r w:rsidR="008346DC" w:rsidRPr="002022C3">
        <w:rPr>
          <w:b/>
        </w:rPr>
        <w:t>Board</w:t>
      </w:r>
      <w:r w:rsidR="008346DC" w:rsidRPr="002022C3">
        <w:t xml:space="preserve">”).  If the Legislature fails to appropriate or allot the necessary funds, or the Board fails to allocate the necessary funds, then Owner shall issue written notice to </w:t>
      </w:r>
      <w:r w:rsidR="00A25423">
        <w:t>Professional Firm</w:t>
      </w:r>
      <w:r w:rsidR="008346DC" w:rsidRPr="002022C3">
        <w:t xml:space="preserve"> and Owner may terminate this Agreement without further duty or obligation hereunder.  </w:t>
      </w:r>
      <w:r w:rsidR="00A25423">
        <w:t>Professional Firm</w:t>
      </w:r>
      <w:r w:rsidR="008346DC" w:rsidRPr="002022C3">
        <w:t xml:space="preserve"> acknowledges that appropriation, allotment, and allocation of funds are beyond the control of Owner.</w:t>
      </w:r>
    </w:p>
    <w:p w14:paraId="6EA10895" w14:textId="77777777" w:rsidR="008346DC" w:rsidRPr="002022C3" w:rsidRDefault="008346DC" w:rsidP="00ED6B00">
      <w:pPr>
        <w:suppressAutoHyphens/>
        <w:ind w:firstLine="720"/>
        <w:jc w:val="both"/>
        <w:rPr>
          <w:spacing w:val="-3"/>
        </w:rPr>
      </w:pPr>
    </w:p>
    <w:p w14:paraId="32D32E9F" w14:textId="4AB09305" w:rsidR="008346DC" w:rsidRPr="002022C3" w:rsidRDefault="000E7B6A" w:rsidP="00ED6B00">
      <w:pPr>
        <w:suppressAutoHyphens/>
        <w:ind w:firstLine="720"/>
        <w:jc w:val="both"/>
      </w:pPr>
      <w:r>
        <w:rPr>
          <w:spacing w:val="-3"/>
        </w:rPr>
        <w:t xml:space="preserve">18.5 </w:t>
      </w:r>
      <w:r>
        <w:rPr>
          <w:spacing w:val="-3"/>
        </w:rPr>
        <w:tab/>
      </w:r>
      <w:r w:rsidR="008346DC" w:rsidRPr="002022C3">
        <w:rPr>
          <w:rFonts w:ascii="Times" w:hAnsi="Times"/>
          <w:b/>
          <w:spacing w:val="-2"/>
        </w:rPr>
        <w:t>Open Records:</w:t>
      </w:r>
      <w:r w:rsidR="008346DC" w:rsidRPr="002022C3">
        <w:rPr>
          <w:rFonts w:ascii="Times" w:hAnsi="Times"/>
          <w:spacing w:val="-2"/>
        </w:rPr>
        <w:t xml:space="preserve">  All information, documentation and other material submitted by </w:t>
      </w:r>
      <w:r w:rsidR="009B7213">
        <w:rPr>
          <w:rFonts w:ascii="Times" w:hAnsi="Times"/>
          <w:spacing w:val="-2"/>
        </w:rPr>
        <w:t>Professional Firm</w:t>
      </w:r>
      <w:r w:rsidR="008346DC" w:rsidRPr="002022C3">
        <w:rPr>
          <w:rFonts w:ascii="Times" w:hAnsi="Times"/>
          <w:spacing w:val="-2"/>
        </w:rPr>
        <w:t xml:space="preserve"> may be subject to public disclosure under </w:t>
      </w:r>
      <w:r w:rsidR="008346DC" w:rsidRPr="002022C3">
        <w:rPr>
          <w:spacing w:val="-3"/>
        </w:rPr>
        <w:t>the</w:t>
      </w:r>
      <w:r w:rsidR="008346DC" w:rsidRPr="002022C3">
        <w:rPr>
          <w:rFonts w:ascii="Times" w:hAnsi="Times"/>
          <w:spacing w:val="-2"/>
        </w:rPr>
        <w:t xml:space="preserve"> Public Information Act, Texas Government Code Chapter 552. </w:t>
      </w:r>
    </w:p>
    <w:p w14:paraId="6AB05237" w14:textId="77777777" w:rsidR="008346DC" w:rsidRPr="009B77E9" w:rsidRDefault="008346DC" w:rsidP="000E7B6A">
      <w:pPr>
        <w:suppressAutoHyphens/>
        <w:ind w:firstLine="720"/>
        <w:jc w:val="both"/>
        <w:rPr>
          <w:szCs w:val="24"/>
        </w:rPr>
      </w:pPr>
    </w:p>
    <w:p w14:paraId="094EFAA0" w14:textId="524401A1" w:rsidR="008346DC" w:rsidRPr="009B77E9" w:rsidRDefault="000E7B6A" w:rsidP="00ED6B00">
      <w:pPr>
        <w:keepNext/>
        <w:keepLines/>
        <w:suppressAutoHyphens/>
        <w:ind w:firstLine="720"/>
        <w:jc w:val="both"/>
        <w:rPr>
          <w:spacing w:val="-3"/>
          <w:szCs w:val="24"/>
        </w:rPr>
      </w:pPr>
      <w:r>
        <w:rPr>
          <w:spacing w:val="-3"/>
        </w:rPr>
        <w:lastRenderedPageBreak/>
        <w:t xml:space="preserve">18.6  </w:t>
      </w:r>
      <w:r>
        <w:rPr>
          <w:spacing w:val="-3"/>
        </w:rPr>
        <w:tab/>
      </w:r>
      <w:r w:rsidR="007D3A66" w:rsidRPr="00ED6B00">
        <w:rPr>
          <w:b/>
        </w:rPr>
        <w:t>Professional Firm</w:t>
      </w:r>
      <w:r w:rsidR="001C022D" w:rsidRPr="00ED6B00">
        <w:t xml:space="preserve"> </w:t>
      </w:r>
      <w:r w:rsidR="001C022D" w:rsidRPr="009B77E9">
        <w:rPr>
          <w:b/>
          <w:color w:val="000000"/>
          <w:spacing w:val="-3"/>
          <w:szCs w:val="24"/>
        </w:rPr>
        <w:t>Certification regarding Boycotting Israel.</w:t>
      </w:r>
      <w:r w:rsidR="001C022D" w:rsidRPr="009B77E9">
        <w:rPr>
          <w:color w:val="000000"/>
          <w:spacing w:val="-3"/>
          <w:szCs w:val="24"/>
        </w:rPr>
        <w:t xml:space="preserve"> To</w:t>
      </w:r>
      <w:r w:rsidR="001C022D" w:rsidRPr="00ED6B00">
        <w:rPr>
          <w:color w:val="000000"/>
          <w:spacing w:val="-3"/>
        </w:rPr>
        <w:t xml:space="preserve"> the </w:t>
      </w:r>
      <w:r w:rsidR="001C022D" w:rsidRPr="009B77E9">
        <w:rPr>
          <w:color w:val="000000"/>
          <w:spacing w:val="-3"/>
          <w:szCs w:val="24"/>
        </w:rPr>
        <w:t xml:space="preserve">extent required by Chapter 2270, </w:t>
      </w:r>
      <w:r w:rsidR="001C022D" w:rsidRPr="009B77E9">
        <w:rPr>
          <w:szCs w:val="24"/>
        </w:rPr>
        <w:t>Texas</w:t>
      </w:r>
      <w:r w:rsidR="001C022D" w:rsidRPr="009B77E9">
        <w:rPr>
          <w:i/>
          <w:color w:val="000000"/>
          <w:spacing w:val="-3"/>
          <w:szCs w:val="24"/>
        </w:rPr>
        <w:t xml:space="preserve"> Government Code</w:t>
      </w:r>
      <w:r w:rsidR="001C022D" w:rsidRPr="009B77E9">
        <w:rPr>
          <w:color w:val="000000"/>
          <w:spacing w:val="-3"/>
          <w:szCs w:val="24"/>
        </w:rPr>
        <w:t xml:space="preserve">, </w:t>
      </w:r>
      <w:r w:rsidR="007D3A66">
        <w:rPr>
          <w:szCs w:val="24"/>
        </w:rPr>
        <w:t>Professional Firm</w:t>
      </w:r>
      <w:r w:rsidR="001C022D" w:rsidRPr="009B77E9">
        <w:rPr>
          <w:szCs w:val="24"/>
        </w:rPr>
        <w:t xml:space="preserve"> </w:t>
      </w:r>
      <w:r w:rsidR="001C022D" w:rsidRPr="009B77E9">
        <w:rPr>
          <w:color w:val="000000"/>
          <w:spacing w:val="-3"/>
          <w:szCs w:val="24"/>
        </w:rPr>
        <w:t>certifies that it (1) does not currently boycott Israel; and (2) will not boycott Israel during the Term</w:t>
      </w:r>
      <w:r w:rsidR="001C022D" w:rsidRPr="00ED6B00">
        <w:rPr>
          <w:color w:val="000000"/>
          <w:spacing w:val="-3"/>
        </w:rPr>
        <w:t xml:space="preserve"> of this Agreement</w:t>
      </w:r>
      <w:r w:rsidR="001C022D" w:rsidRPr="009B77E9">
        <w:rPr>
          <w:color w:val="000000"/>
          <w:spacing w:val="-3"/>
          <w:szCs w:val="24"/>
        </w:rPr>
        <w:t xml:space="preserve">. </w:t>
      </w:r>
      <w:r w:rsidR="007D3A66">
        <w:rPr>
          <w:szCs w:val="24"/>
        </w:rPr>
        <w:t>Professional Firm</w:t>
      </w:r>
      <w:r w:rsidR="001C022D" w:rsidRPr="009B77E9">
        <w:rPr>
          <w:szCs w:val="24"/>
        </w:rPr>
        <w:t xml:space="preserve"> </w:t>
      </w:r>
      <w:r w:rsidR="001C022D" w:rsidRPr="00ED6B00">
        <w:rPr>
          <w:color w:val="000000"/>
          <w:spacing w:val="-3"/>
        </w:rPr>
        <w:t>acknowledges this Agreement may be terminated and payment withheld if this certification is inaccurate.</w:t>
      </w:r>
    </w:p>
    <w:p w14:paraId="35F17C28" w14:textId="77777777" w:rsidR="008346DC" w:rsidRPr="009B77E9" w:rsidRDefault="008346DC" w:rsidP="000E7B6A">
      <w:pPr>
        <w:suppressAutoHyphens/>
        <w:ind w:firstLine="720"/>
        <w:jc w:val="both"/>
        <w:rPr>
          <w:spacing w:val="-3"/>
          <w:szCs w:val="24"/>
        </w:rPr>
      </w:pPr>
    </w:p>
    <w:p w14:paraId="0C34CE92" w14:textId="5FDE65BD" w:rsidR="008346DC" w:rsidRPr="00ED6B00" w:rsidRDefault="000E7B6A" w:rsidP="00ED6B00">
      <w:pPr>
        <w:suppressAutoHyphens/>
        <w:ind w:firstLine="720"/>
        <w:jc w:val="both"/>
        <w:rPr>
          <w:spacing w:val="-3"/>
        </w:rPr>
      </w:pPr>
      <w:r>
        <w:rPr>
          <w:spacing w:val="-3"/>
        </w:rPr>
        <w:t xml:space="preserve">18.7 </w:t>
      </w:r>
      <w:r>
        <w:rPr>
          <w:spacing w:val="-3"/>
        </w:rPr>
        <w:tab/>
      </w:r>
      <w:r w:rsidR="007D3A66">
        <w:rPr>
          <w:b/>
          <w:bCs/>
          <w:szCs w:val="24"/>
        </w:rPr>
        <w:t>Professional Firm</w:t>
      </w:r>
      <w:r w:rsidR="001C022D" w:rsidRPr="009B77E9">
        <w:rPr>
          <w:szCs w:val="24"/>
        </w:rPr>
        <w:t xml:space="preserve"> </w:t>
      </w:r>
      <w:r w:rsidR="001C022D" w:rsidRPr="00ED6B00">
        <w:rPr>
          <w:b/>
          <w:color w:val="000000"/>
          <w:spacing w:val="-3"/>
        </w:rPr>
        <w:t>Certification</w:t>
      </w:r>
      <w:r w:rsidR="001C022D" w:rsidRPr="009B77E9">
        <w:rPr>
          <w:b/>
          <w:color w:val="000000"/>
          <w:spacing w:val="-3"/>
          <w:szCs w:val="24"/>
        </w:rPr>
        <w:t xml:space="preserve"> regarding Business with Certain Countries and Organizations.</w:t>
      </w:r>
      <w:r w:rsidR="001C022D" w:rsidRPr="009B77E9">
        <w:rPr>
          <w:color w:val="000000"/>
          <w:spacing w:val="-3"/>
          <w:szCs w:val="24"/>
        </w:rPr>
        <w:t xml:space="preserve"> Pursuant to Subchapter F, Chapter 2252, </w:t>
      </w:r>
      <w:r w:rsidR="001C022D" w:rsidRPr="009B77E9">
        <w:rPr>
          <w:i/>
          <w:color w:val="000000"/>
          <w:spacing w:val="-3"/>
          <w:szCs w:val="24"/>
        </w:rPr>
        <w:t>Texas</w:t>
      </w:r>
      <w:r w:rsidR="001C022D" w:rsidRPr="009B77E9">
        <w:rPr>
          <w:color w:val="000000"/>
          <w:spacing w:val="-3"/>
          <w:szCs w:val="24"/>
        </w:rPr>
        <w:t xml:space="preserve"> </w:t>
      </w:r>
      <w:r w:rsidR="001C022D" w:rsidRPr="009B77E9">
        <w:rPr>
          <w:i/>
          <w:color w:val="000000"/>
          <w:spacing w:val="-3"/>
          <w:szCs w:val="24"/>
        </w:rPr>
        <w:t>Government Code</w:t>
      </w:r>
      <w:r w:rsidR="001C022D" w:rsidRPr="009B77E9">
        <w:rPr>
          <w:color w:val="000000"/>
          <w:spacing w:val="-3"/>
          <w:szCs w:val="24"/>
        </w:rPr>
        <w:t>],</w:t>
      </w:r>
      <w:r w:rsidR="001C022D" w:rsidRPr="00ED6B00">
        <w:rPr>
          <w:color w:val="000000"/>
          <w:spacing w:val="-3"/>
        </w:rPr>
        <w:t xml:space="preserve"> </w:t>
      </w:r>
      <w:r w:rsidR="007D3A66">
        <w:rPr>
          <w:szCs w:val="24"/>
        </w:rPr>
        <w:t>Professional Firm</w:t>
      </w:r>
      <w:r w:rsidR="001C022D" w:rsidRPr="009B77E9">
        <w:rPr>
          <w:szCs w:val="24"/>
        </w:rPr>
        <w:t xml:space="preserve"> </w:t>
      </w:r>
      <w:r w:rsidR="001C022D" w:rsidRPr="00ED6B00">
        <w:rPr>
          <w:color w:val="000000"/>
          <w:spacing w:val="-3"/>
        </w:rPr>
        <w:t xml:space="preserve">certifies it </w:t>
      </w:r>
      <w:r w:rsidR="001C022D" w:rsidRPr="009B77E9">
        <w:rPr>
          <w:color w:val="000000"/>
          <w:spacing w:val="-3"/>
          <w:szCs w:val="24"/>
        </w:rPr>
        <w:t xml:space="preserve">(1) </w:t>
      </w:r>
      <w:r w:rsidR="001C022D" w:rsidRPr="00ED6B00">
        <w:rPr>
          <w:color w:val="000000"/>
          <w:spacing w:val="-3"/>
        </w:rPr>
        <w:t xml:space="preserve">is not </w:t>
      </w:r>
      <w:r w:rsidR="001C022D" w:rsidRPr="009B77E9">
        <w:rPr>
          <w:color w:val="000000"/>
          <w:spacing w:val="-3"/>
          <w:szCs w:val="24"/>
        </w:rPr>
        <w:t>engaged</w:t>
      </w:r>
      <w:r w:rsidR="001C022D" w:rsidRPr="00ED6B00">
        <w:rPr>
          <w:color w:val="000000"/>
          <w:spacing w:val="-3"/>
        </w:rPr>
        <w:t xml:space="preserve"> in </w:t>
      </w:r>
      <w:r w:rsidR="001C022D" w:rsidRPr="009B77E9">
        <w:rPr>
          <w:color w:val="000000"/>
          <w:spacing w:val="-3"/>
          <w:szCs w:val="24"/>
        </w:rPr>
        <w:t xml:space="preserve">business with Iran, </w:t>
      </w:r>
      <w:r w:rsidR="001C022D" w:rsidRPr="009B77E9">
        <w:rPr>
          <w:szCs w:val="24"/>
        </w:rPr>
        <w:t>Sudan</w:t>
      </w:r>
      <w:r w:rsidR="001C022D" w:rsidRPr="009B77E9">
        <w:rPr>
          <w:color w:val="000000"/>
          <w:spacing w:val="-3"/>
          <w:szCs w:val="24"/>
        </w:rPr>
        <w:t>, or a foreign terrorist organization.</w:t>
      </w:r>
      <w:r w:rsidR="001C022D" w:rsidRPr="00ED6B00">
        <w:rPr>
          <w:color w:val="000000"/>
          <w:spacing w:val="-3"/>
        </w:rPr>
        <w:t xml:space="preserve"> </w:t>
      </w:r>
      <w:r w:rsidR="007D3A66">
        <w:rPr>
          <w:szCs w:val="24"/>
        </w:rPr>
        <w:t>Professional Firm</w:t>
      </w:r>
      <w:r w:rsidR="001C022D" w:rsidRPr="00ED6B00">
        <w:t xml:space="preserve"> </w:t>
      </w:r>
      <w:r w:rsidR="001C022D" w:rsidRPr="009B77E9">
        <w:rPr>
          <w:color w:val="000000"/>
          <w:spacing w:val="-3"/>
          <w:szCs w:val="24"/>
        </w:rPr>
        <w:t>acknowledges</w:t>
      </w:r>
      <w:r w:rsidR="001C022D" w:rsidRPr="00ED6B00">
        <w:rPr>
          <w:color w:val="000000"/>
          <w:spacing w:val="-3"/>
        </w:rPr>
        <w:t xml:space="preserve"> this Agreement may be </w:t>
      </w:r>
      <w:r w:rsidR="001C022D" w:rsidRPr="009B77E9">
        <w:rPr>
          <w:color w:val="000000"/>
          <w:spacing w:val="-3"/>
          <w:szCs w:val="24"/>
        </w:rPr>
        <w:t>terminated and payment withheld if this certification is inaccurate.</w:t>
      </w:r>
    </w:p>
    <w:p w14:paraId="60E567D1" w14:textId="77777777" w:rsidR="008346DC" w:rsidRPr="00ED6B00" w:rsidRDefault="008346DC" w:rsidP="000E7B6A">
      <w:pPr>
        <w:suppressAutoHyphens/>
        <w:ind w:firstLine="720"/>
        <w:jc w:val="both"/>
        <w:rPr>
          <w:spacing w:val="-3"/>
        </w:rPr>
      </w:pPr>
    </w:p>
    <w:p w14:paraId="79F028E0" w14:textId="7D04D623" w:rsidR="008346DC" w:rsidRPr="002022C3" w:rsidRDefault="000E7B6A" w:rsidP="00ED6B00">
      <w:pPr>
        <w:suppressAutoHyphens/>
        <w:ind w:firstLine="720"/>
        <w:jc w:val="both"/>
        <w:rPr>
          <w:spacing w:val="-3"/>
        </w:rPr>
      </w:pPr>
      <w:r>
        <w:rPr>
          <w:spacing w:val="-3"/>
        </w:rPr>
        <w:t xml:space="preserve">18.8 </w:t>
      </w:r>
      <w:r>
        <w:rPr>
          <w:spacing w:val="-3"/>
        </w:rPr>
        <w:tab/>
      </w:r>
      <w:r w:rsidR="008346DC" w:rsidRPr="002022C3">
        <w:rPr>
          <w:rFonts w:ascii="Times" w:hAnsi="Times"/>
          <w:b/>
          <w:spacing w:val="-2"/>
        </w:rPr>
        <w:t>Taxes:</w:t>
      </w:r>
      <w:r w:rsidR="008346DC" w:rsidRPr="002022C3">
        <w:rPr>
          <w:rFonts w:ascii="Times" w:hAnsi="Times"/>
          <w:spacing w:val="-2"/>
        </w:rPr>
        <w:t xml:space="preserve">  The University of Texas System is a tax exempt State of Texas Agency under Chapter 151, Texas Tax Code and an institution of higher education.  </w:t>
      </w:r>
      <w:r w:rsidR="00A25423">
        <w:t>Professional Firm</w:t>
      </w:r>
      <w:r w:rsidR="008346DC" w:rsidRPr="002022C3">
        <w:rPr>
          <w:rFonts w:ascii="Times" w:hAnsi="Times"/>
          <w:spacing w:val="-2"/>
        </w:rPr>
        <w:t xml:space="preserve"> shall avail itself of all tax exemptions applicable to </w:t>
      </w:r>
      <w:r w:rsidR="00A25423">
        <w:t>Professional Firm</w:t>
      </w:r>
      <w:r w:rsidR="008346DC" w:rsidRPr="001D43C2">
        <w:rPr>
          <w:rFonts w:ascii="Times" w:hAnsi="Times"/>
          <w:spacing w:val="-2"/>
        </w:rPr>
        <w:t>’s</w:t>
      </w:r>
      <w:r w:rsidR="008346DC" w:rsidRPr="002022C3">
        <w:rPr>
          <w:rFonts w:ascii="Times" w:hAnsi="Times"/>
          <w:spacing w:val="-2"/>
        </w:rPr>
        <w:t xml:space="preserve"> work or expenses</w:t>
      </w:r>
      <w:r w:rsidR="008346DC" w:rsidRPr="002022C3">
        <w:rPr>
          <w:rFonts w:ascii="Times" w:hAnsi="Times"/>
        </w:rPr>
        <w:t>.</w:t>
      </w:r>
    </w:p>
    <w:p w14:paraId="0D5D172F" w14:textId="77777777" w:rsidR="008346DC" w:rsidRPr="002022C3" w:rsidRDefault="008346DC" w:rsidP="00ED6B00">
      <w:pPr>
        <w:tabs>
          <w:tab w:val="left" w:pos="-720"/>
          <w:tab w:val="left" w:pos="0"/>
          <w:tab w:val="left" w:pos="720"/>
        </w:tabs>
        <w:suppressAutoHyphens/>
        <w:ind w:firstLine="720"/>
        <w:jc w:val="both"/>
        <w:rPr>
          <w:spacing w:val="-3"/>
        </w:rPr>
      </w:pPr>
    </w:p>
    <w:p w14:paraId="55030886" w14:textId="2DA04EE8" w:rsidR="008346DC" w:rsidRPr="002022C3" w:rsidRDefault="000E7B6A" w:rsidP="00ED6B00">
      <w:pPr>
        <w:suppressAutoHyphens/>
        <w:ind w:firstLine="720"/>
        <w:jc w:val="both"/>
        <w:rPr>
          <w:spacing w:val="-3"/>
        </w:rPr>
      </w:pPr>
      <w:r>
        <w:rPr>
          <w:spacing w:val="-3"/>
        </w:rPr>
        <w:t xml:space="preserve">18.9 </w:t>
      </w:r>
      <w:r>
        <w:rPr>
          <w:spacing w:val="-3"/>
        </w:rPr>
        <w:tab/>
      </w:r>
      <w:r w:rsidR="008346DC" w:rsidRPr="002022C3">
        <w:rPr>
          <w:b/>
          <w:spacing w:val="-3"/>
        </w:rPr>
        <w:t>Governing Law</w:t>
      </w:r>
      <w:r w:rsidR="00CC40F7" w:rsidRPr="002022C3">
        <w:rPr>
          <w:b/>
          <w:spacing w:val="-3"/>
        </w:rPr>
        <w:t xml:space="preserve">:  </w:t>
      </w:r>
      <w:r w:rsidR="008346DC" w:rsidRPr="002022C3">
        <w:rPr>
          <w:spacing w:val="-3"/>
        </w:rPr>
        <w:t xml:space="preserve">This Agreement shall be construed, interpreted and applied in accordance with the laws of the State of Texas without regard for choice of law principles.  All obligations of the parties created hereunder are enforceable in Travis County, Texas.  </w:t>
      </w:r>
    </w:p>
    <w:p w14:paraId="706AF0E4" w14:textId="77777777" w:rsidR="008346DC" w:rsidRPr="002022C3" w:rsidRDefault="008346DC" w:rsidP="00ED6B00">
      <w:pPr>
        <w:suppressAutoHyphens/>
        <w:ind w:firstLine="720"/>
        <w:jc w:val="both"/>
        <w:rPr>
          <w:b/>
          <w:spacing w:val="-2"/>
        </w:rPr>
      </w:pPr>
    </w:p>
    <w:p w14:paraId="146E5B51" w14:textId="79FFE1C2" w:rsidR="001D43C2" w:rsidRPr="002022C3" w:rsidRDefault="00536E27" w:rsidP="002022C3">
      <w:pPr>
        <w:tabs>
          <w:tab w:val="left" w:pos="-720"/>
        </w:tabs>
        <w:suppressAutoHyphens/>
        <w:jc w:val="both"/>
      </w:pPr>
      <w:r>
        <w:rPr>
          <w:b/>
          <w:bCs/>
          <w:sz w:val="22"/>
          <w:szCs w:val="22"/>
        </w:rPr>
        <w:tab/>
      </w:r>
      <w:r w:rsidR="000E7B6A">
        <w:rPr>
          <w:bCs/>
          <w:sz w:val="22"/>
          <w:szCs w:val="22"/>
        </w:rPr>
        <w:t>18</w:t>
      </w:r>
      <w:r>
        <w:rPr>
          <w:bCs/>
          <w:sz w:val="22"/>
          <w:szCs w:val="22"/>
        </w:rPr>
        <w:t>.</w:t>
      </w:r>
      <w:r w:rsidR="000E7B6A">
        <w:rPr>
          <w:bCs/>
          <w:sz w:val="22"/>
          <w:szCs w:val="22"/>
        </w:rPr>
        <w:t>10</w:t>
      </w:r>
      <w:r>
        <w:rPr>
          <w:bCs/>
          <w:sz w:val="22"/>
          <w:szCs w:val="22"/>
        </w:rPr>
        <w:tab/>
      </w:r>
      <w:r w:rsidR="0076621E" w:rsidRPr="002022C3">
        <w:rPr>
          <w:b/>
          <w:sz w:val="22"/>
        </w:rPr>
        <w:t>Ethics Matters</w:t>
      </w:r>
      <w:r w:rsidR="0076621E">
        <w:rPr>
          <w:b/>
          <w:bCs/>
          <w:sz w:val="22"/>
          <w:szCs w:val="22"/>
        </w:rPr>
        <w:t>/</w:t>
      </w:r>
      <w:r w:rsidR="0076621E" w:rsidRPr="002022C3">
        <w:rPr>
          <w:b/>
          <w:sz w:val="22"/>
        </w:rPr>
        <w:t>No Financial Interest</w:t>
      </w:r>
      <w:r w:rsidR="0076621E">
        <w:rPr>
          <w:bCs/>
          <w:sz w:val="22"/>
          <w:szCs w:val="22"/>
        </w:rPr>
        <w:t>.</w:t>
      </w:r>
      <w:r w:rsidR="0076621E">
        <w:rPr>
          <w:sz w:val="22"/>
          <w:szCs w:val="22"/>
        </w:rPr>
        <w:t xml:space="preserve"> </w:t>
      </w:r>
      <w:r w:rsidR="00BF3178">
        <w:rPr>
          <w:szCs w:val="24"/>
        </w:rPr>
        <w:t>Professional Firm</w:t>
      </w:r>
      <w:r w:rsidR="001D43C2" w:rsidRPr="002022C3">
        <w:t xml:space="preserve"> and its employees, agents, representatives and </w:t>
      </w:r>
      <w:r w:rsidR="001D43C2" w:rsidRPr="001D43C2">
        <w:rPr>
          <w:szCs w:val="24"/>
        </w:rPr>
        <w:t>subcontractors</w:t>
      </w:r>
      <w:r w:rsidR="001D43C2" w:rsidRPr="002022C3">
        <w:t xml:space="preserve"> have read and understand University’s Conflicts of Interest Policy available at </w:t>
      </w:r>
      <w:hyperlink r:id="rId20" w:history="1">
        <w:r w:rsidR="001D43C2" w:rsidRPr="001D43C2">
          <w:rPr>
            <w:rStyle w:val="Hyperlink"/>
            <w:szCs w:val="24"/>
          </w:rPr>
          <w:t>http://www.utsa.edu/hop/chapter4/4-31.cfm</w:t>
        </w:r>
      </w:hyperlink>
      <w:r w:rsidR="001D43C2" w:rsidRPr="001D43C2">
        <w:rPr>
          <w:szCs w:val="24"/>
        </w:rPr>
        <w:fldChar w:fldCharType="begin"/>
      </w:r>
      <w:r w:rsidR="001D43C2" w:rsidRPr="001D43C2">
        <w:rPr>
          <w:szCs w:val="24"/>
        </w:rPr>
        <w:instrText xml:space="preserve">                                                       </w:instrText>
      </w:r>
      <w:r w:rsidR="001D43C2" w:rsidRPr="001D43C2">
        <w:rPr>
          <w:szCs w:val="24"/>
        </w:rPr>
        <w:fldChar w:fldCharType="separate"/>
      </w:r>
      <w:r w:rsidR="001D43C2" w:rsidRPr="001D43C2">
        <w:rPr>
          <w:rStyle w:val="Hyperlink"/>
          <w:szCs w:val="24"/>
        </w:rPr>
        <w:t>http://www.utsa.edu/hop/chapter4/4-31.cfm</w:t>
      </w:r>
      <w:r w:rsidR="001D43C2" w:rsidRPr="001D43C2">
        <w:rPr>
          <w:szCs w:val="24"/>
        </w:rPr>
        <w:fldChar w:fldCharType="end"/>
      </w:r>
      <w:r w:rsidR="001D43C2" w:rsidRPr="001D43C2">
        <w:rPr>
          <w:szCs w:val="24"/>
        </w:rPr>
        <w:fldChar w:fldCharType="begin"/>
      </w:r>
      <w:r w:rsidR="001D43C2" w:rsidRPr="001D43C2">
        <w:rPr>
          <w:szCs w:val="24"/>
        </w:rPr>
        <w:instrText xml:space="preserve">                                                       </w:instrText>
      </w:r>
      <w:r w:rsidR="001D43C2" w:rsidRPr="001D43C2">
        <w:rPr>
          <w:szCs w:val="24"/>
        </w:rPr>
        <w:fldChar w:fldCharType="separate"/>
      </w:r>
      <w:r w:rsidR="001D43C2" w:rsidRPr="001D43C2">
        <w:rPr>
          <w:rStyle w:val="Hyperlink"/>
          <w:szCs w:val="24"/>
        </w:rPr>
        <w:t>http://www.utsa.edu/hop/chapter4/4-31.cfm</w:t>
      </w:r>
      <w:r w:rsidR="001D43C2" w:rsidRPr="001D43C2">
        <w:rPr>
          <w:szCs w:val="24"/>
        </w:rPr>
        <w:fldChar w:fldCharType="end"/>
      </w:r>
      <w:r w:rsidR="001D43C2" w:rsidRPr="001D43C2">
        <w:rPr>
          <w:color w:val="000000"/>
          <w:szCs w:val="24"/>
        </w:rPr>
        <w:t>,</w:t>
      </w:r>
      <w:r w:rsidR="001D43C2" w:rsidRPr="002022C3">
        <w:rPr>
          <w:color w:val="000000"/>
        </w:rPr>
        <w:t xml:space="preserve"> University’s Standards of Conduct Guide available at </w:t>
      </w:r>
      <w:hyperlink r:id="rId21" w:history="1">
        <w:r w:rsidR="001D43C2" w:rsidRPr="001D43C2">
          <w:rPr>
            <w:rStyle w:val="Hyperlink"/>
            <w:szCs w:val="24"/>
          </w:rPr>
          <w:t>http://www.utsa.edu/acrs/Compliance/eguide/home.html</w:t>
        </w:r>
      </w:hyperlink>
      <w:r w:rsidR="001D43C2" w:rsidRPr="001D43C2">
        <w:rPr>
          <w:szCs w:val="24"/>
        </w:rPr>
        <w:fldChar w:fldCharType="begin"/>
      </w:r>
      <w:r w:rsidR="001D43C2" w:rsidRPr="001D43C2">
        <w:rPr>
          <w:szCs w:val="24"/>
        </w:rPr>
        <w:instrText xml:space="preserve">                                                                  </w:instrText>
      </w:r>
      <w:r w:rsidR="001D43C2" w:rsidRPr="001D43C2">
        <w:rPr>
          <w:szCs w:val="24"/>
        </w:rPr>
        <w:fldChar w:fldCharType="separate"/>
      </w:r>
      <w:r w:rsidR="001D43C2" w:rsidRPr="001D43C2">
        <w:rPr>
          <w:rStyle w:val="Hyperlink"/>
          <w:szCs w:val="24"/>
        </w:rPr>
        <w:t>http://www.utsa.edu/acrs/Compliance/eguide/home.html</w:t>
      </w:r>
      <w:r w:rsidR="001D43C2" w:rsidRPr="001D43C2">
        <w:rPr>
          <w:szCs w:val="24"/>
        </w:rPr>
        <w:fldChar w:fldCharType="end"/>
      </w:r>
      <w:r w:rsidR="001D43C2" w:rsidRPr="001D43C2">
        <w:rPr>
          <w:szCs w:val="24"/>
        </w:rPr>
        <w:fldChar w:fldCharType="begin"/>
      </w:r>
      <w:r w:rsidR="001D43C2" w:rsidRPr="001D43C2">
        <w:rPr>
          <w:szCs w:val="24"/>
        </w:rPr>
        <w:instrText xml:space="preserve">                                                                  </w:instrText>
      </w:r>
      <w:r w:rsidR="001D43C2" w:rsidRPr="001D43C2">
        <w:rPr>
          <w:szCs w:val="24"/>
        </w:rPr>
        <w:fldChar w:fldCharType="separate"/>
      </w:r>
      <w:r w:rsidR="001D43C2" w:rsidRPr="001D43C2">
        <w:rPr>
          <w:rStyle w:val="Hyperlink"/>
          <w:szCs w:val="24"/>
        </w:rPr>
        <w:t>http://www.utsa.edu/acrs/Compliance/eguide/home.html</w:t>
      </w:r>
      <w:r w:rsidR="001D43C2" w:rsidRPr="001D43C2">
        <w:rPr>
          <w:szCs w:val="24"/>
        </w:rPr>
        <w:fldChar w:fldCharType="end"/>
      </w:r>
      <w:r w:rsidR="001D43C2" w:rsidRPr="001D43C2">
        <w:rPr>
          <w:color w:val="000000"/>
          <w:szCs w:val="24"/>
        </w:rPr>
        <w:t>,</w:t>
      </w:r>
      <w:r w:rsidR="001D43C2" w:rsidRPr="002022C3">
        <w:rPr>
          <w:color w:val="000000"/>
        </w:rPr>
        <w:t xml:space="preserve"> </w:t>
      </w:r>
      <w:r w:rsidR="001D43C2" w:rsidRPr="002022C3">
        <w:t xml:space="preserve">and applicable state ethics laws and rules available at </w:t>
      </w:r>
      <w:hyperlink r:id="rId22" w:history="1">
        <w:r w:rsidR="001D43C2" w:rsidRPr="002022C3">
          <w:rPr>
            <w:rStyle w:val="Hyperlink"/>
          </w:rPr>
          <w:t>www.utsystem.edu/ogc/ethics</w:t>
        </w:r>
      </w:hyperlink>
      <w:r w:rsidR="001D43C2" w:rsidRPr="002022C3">
        <w:rPr>
          <w:color w:val="000000"/>
        </w:rPr>
        <w:t>. Ne</w:t>
      </w:r>
      <w:r w:rsidR="001D43C2" w:rsidRPr="002022C3">
        <w:t xml:space="preserve">ither </w:t>
      </w:r>
      <w:r w:rsidR="00BF3178">
        <w:rPr>
          <w:szCs w:val="24"/>
        </w:rPr>
        <w:t>Professional Firm</w:t>
      </w:r>
      <w:r w:rsidR="001D43C2" w:rsidRPr="002022C3">
        <w:t xml:space="preserve"> nor its employees, agents, representatives or </w:t>
      </w:r>
      <w:r w:rsidR="001D43C2" w:rsidRPr="001D43C2">
        <w:rPr>
          <w:szCs w:val="24"/>
        </w:rPr>
        <w:t>subcontractors</w:t>
      </w:r>
      <w:r w:rsidR="001D43C2" w:rsidRPr="002022C3">
        <w:t xml:space="preserve"> will assist or cause University employees to violate University’s Conflicts of Interest Policy, provisions described by University’s Standards of Conduct Guide, or applicable state ethics laws or rules. </w:t>
      </w:r>
      <w:r w:rsidR="00BF3178">
        <w:rPr>
          <w:szCs w:val="24"/>
        </w:rPr>
        <w:t>Professional Firm</w:t>
      </w:r>
      <w:r w:rsidR="001D43C2" w:rsidRPr="002022C3">
        <w:t xml:space="preserve"> represents and warrants that no member of the Board has a direct or indirect financial interest in the transaction that is the subject of this Agreement</w:t>
      </w:r>
      <w:r w:rsidR="0076621E" w:rsidRPr="002022C3">
        <w:t>.</w:t>
      </w:r>
    </w:p>
    <w:p w14:paraId="68B1E9F2" w14:textId="77777777" w:rsidR="00536E27" w:rsidRPr="002022C3" w:rsidRDefault="00536E27" w:rsidP="002022C3">
      <w:pPr>
        <w:tabs>
          <w:tab w:val="left" w:pos="-720"/>
        </w:tabs>
        <w:suppressAutoHyphens/>
        <w:jc w:val="both"/>
      </w:pPr>
    </w:p>
    <w:p w14:paraId="54239A8B" w14:textId="78722664" w:rsidR="00E61B16" w:rsidRPr="00E61B16" w:rsidRDefault="000E7B6A" w:rsidP="00292021">
      <w:pPr>
        <w:suppressAutoHyphens/>
        <w:ind w:firstLine="720"/>
        <w:jc w:val="both"/>
        <w:rPr>
          <w:spacing w:val="-3"/>
          <w:sz w:val="22"/>
          <w:szCs w:val="22"/>
        </w:rPr>
      </w:pPr>
      <w:r>
        <w:rPr>
          <w:spacing w:val="-3"/>
          <w:szCs w:val="24"/>
        </w:rPr>
        <w:t>18</w:t>
      </w:r>
      <w:r w:rsidR="00C05ADF" w:rsidRPr="00292021">
        <w:rPr>
          <w:spacing w:val="-3"/>
          <w:szCs w:val="24"/>
        </w:rPr>
        <w:t>.</w:t>
      </w:r>
      <w:r>
        <w:rPr>
          <w:spacing w:val="-3"/>
          <w:szCs w:val="24"/>
        </w:rPr>
        <w:t>11</w:t>
      </w:r>
      <w:r w:rsidR="00C05ADF" w:rsidRPr="00292021">
        <w:rPr>
          <w:spacing w:val="-3"/>
          <w:szCs w:val="24"/>
        </w:rPr>
        <w:tab/>
      </w:r>
      <w:r w:rsidR="00E61B16" w:rsidRPr="00292021">
        <w:rPr>
          <w:b/>
          <w:spacing w:val="-3"/>
          <w:szCs w:val="24"/>
        </w:rPr>
        <w:t xml:space="preserve">Disclosure of Interested Parties: </w:t>
      </w:r>
      <w:r w:rsidR="00E61B16" w:rsidRPr="00292021">
        <w:rPr>
          <w:spacing w:val="-3"/>
          <w:szCs w:val="24"/>
        </w:rPr>
        <w:t xml:space="preserve">By signature hereon, </w:t>
      </w:r>
      <w:r w:rsidR="00BF3178">
        <w:rPr>
          <w:spacing w:val="-3"/>
          <w:szCs w:val="24"/>
        </w:rPr>
        <w:t>Professional Firm</w:t>
      </w:r>
      <w:r w:rsidR="00BF3178" w:rsidRPr="00292021">
        <w:rPr>
          <w:spacing w:val="-3"/>
          <w:szCs w:val="24"/>
        </w:rPr>
        <w:t xml:space="preserve"> </w:t>
      </w:r>
      <w:r w:rsidR="00E61B16" w:rsidRPr="00292021">
        <w:rPr>
          <w:spacing w:val="-3"/>
          <w:szCs w:val="24"/>
        </w:rPr>
        <w:t xml:space="preserve">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w:t>
      </w:r>
      <w:r w:rsidR="00BF3178">
        <w:rPr>
          <w:spacing w:val="-3"/>
          <w:szCs w:val="24"/>
        </w:rPr>
        <w:t>Professional Firm</w:t>
      </w:r>
      <w:r w:rsidR="00E61B16" w:rsidRPr="00E61B16">
        <w:rPr>
          <w:spacing w:val="-3"/>
          <w:sz w:val="22"/>
          <w:szCs w:val="22"/>
        </w:rPr>
        <w:t>.</w:t>
      </w:r>
    </w:p>
    <w:p w14:paraId="74ECAC2C" w14:textId="77777777" w:rsidR="00E61B16" w:rsidRPr="00E61B16" w:rsidRDefault="00E61B16" w:rsidP="00E61B16">
      <w:pPr>
        <w:suppressAutoHyphens/>
        <w:ind w:left="720"/>
        <w:jc w:val="both"/>
        <w:rPr>
          <w:spacing w:val="-3"/>
          <w:sz w:val="22"/>
          <w:szCs w:val="22"/>
        </w:rPr>
      </w:pPr>
    </w:p>
    <w:p w14:paraId="3AD852C2" w14:textId="61956784" w:rsidR="00D34CBA" w:rsidRPr="002022C3" w:rsidRDefault="00D34CBA" w:rsidP="00D34CBA">
      <w:pPr>
        <w:keepNext/>
        <w:keepLines/>
        <w:tabs>
          <w:tab w:val="left" w:pos="0"/>
        </w:tabs>
        <w:suppressAutoHyphens/>
        <w:jc w:val="center"/>
        <w:rPr>
          <w:spacing w:val="-2"/>
        </w:rPr>
      </w:pPr>
      <w:r w:rsidRPr="002022C3">
        <w:rPr>
          <w:spacing w:val="-2"/>
        </w:rPr>
        <w:t xml:space="preserve">ARTICLE </w:t>
      </w:r>
      <w:r w:rsidR="000E7B6A">
        <w:rPr>
          <w:spacing w:val="-2"/>
        </w:rPr>
        <w:t>19</w:t>
      </w:r>
    </w:p>
    <w:p w14:paraId="17EBBAF7" w14:textId="77777777" w:rsidR="00D34CBA" w:rsidRPr="002022C3" w:rsidRDefault="00D34CBA" w:rsidP="00D34CBA">
      <w:pPr>
        <w:keepNext/>
        <w:keepLines/>
        <w:tabs>
          <w:tab w:val="left" w:pos="0"/>
        </w:tabs>
        <w:suppressAutoHyphens/>
        <w:jc w:val="center"/>
        <w:rPr>
          <w:spacing w:val="-2"/>
        </w:rPr>
      </w:pPr>
      <w:r w:rsidRPr="002022C3">
        <w:rPr>
          <w:spacing w:val="-2"/>
        </w:rPr>
        <w:t>MISCELLANEOUS PROVISIONS</w:t>
      </w:r>
    </w:p>
    <w:p w14:paraId="3046ADD3" w14:textId="77777777" w:rsidR="000E7B6A" w:rsidRPr="00A11363" w:rsidRDefault="000E7B6A" w:rsidP="00A11363">
      <w:pPr>
        <w:suppressAutoHyphens/>
        <w:ind w:left="720" w:hanging="720"/>
        <w:jc w:val="both"/>
        <w:rPr>
          <w:b/>
          <w:spacing w:val="-2"/>
        </w:rPr>
      </w:pPr>
    </w:p>
    <w:p w14:paraId="38316AC7" w14:textId="04B68E6E" w:rsidR="000E7B6A" w:rsidRPr="002022C3" w:rsidRDefault="000E7B6A" w:rsidP="00A11363">
      <w:pPr>
        <w:keepNext/>
        <w:keepLines/>
        <w:suppressAutoHyphens/>
        <w:ind w:firstLine="720"/>
        <w:jc w:val="both"/>
        <w:rPr>
          <w:spacing w:val="-3"/>
        </w:rPr>
      </w:pPr>
      <w:r>
        <w:rPr>
          <w:spacing w:val="-2"/>
        </w:rPr>
        <w:t>19.1</w:t>
      </w:r>
      <w:r>
        <w:rPr>
          <w:spacing w:val="-2"/>
        </w:rPr>
        <w:tab/>
      </w:r>
      <w:r w:rsidRPr="002022C3">
        <w:rPr>
          <w:b/>
          <w:spacing w:val="-2"/>
        </w:rPr>
        <w:t>Entire Agreement</w:t>
      </w:r>
      <w:r w:rsidRPr="00D64140">
        <w:rPr>
          <w:b/>
          <w:spacing w:val="-2"/>
        </w:rPr>
        <w:t>.</w:t>
      </w:r>
      <w:r w:rsidRPr="002022C3">
        <w:rPr>
          <w:spacing w:val="-2"/>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p>
    <w:p w14:paraId="06202D7B" w14:textId="77777777" w:rsidR="000E7B6A" w:rsidRPr="00A11363" w:rsidRDefault="000E7B6A" w:rsidP="00A11363">
      <w:pPr>
        <w:suppressAutoHyphens/>
        <w:ind w:left="720" w:hanging="720"/>
        <w:jc w:val="both"/>
        <w:rPr>
          <w:b/>
          <w:spacing w:val="-2"/>
        </w:rPr>
      </w:pPr>
    </w:p>
    <w:p w14:paraId="6373E1F3" w14:textId="5097A4C8" w:rsidR="00D34CBA" w:rsidRPr="002022C3" w:rsidRDefault="000E7B6A" w:rsidP="00A11363">
      <w:pPr>
        <w:suppressAutoHyphens/>
        <w:ind w:firstLine="720"/>
        <w:jc w:val="both"/>
        <w:rPr>
          <w:spacing w:val="-3"/>
        </w:rPr>
      </w:pPr>
      <w:r>
        <w:rPr>
          <w:spacing w:val="-2"/>
        </w:rPr>
        <w:t>19.</w:t>
      </w:r>
      <w:r w:rsidR="002033AF">
        <w:rPr>
          <w:spacing w:val="-2"/>
        </w:rPr>
        <w:t>2</w:t>
      </w:r>
      <w:r>
        <w:rPr>
          <w:spacing w:val="-2"/>
        </w:rPr>
        <w:tab/>
      </w:r>
      <w:r w:rsidR="00D34CBA" w:rsidRPr="002022C3">
        <w:rPr>
          <w:b/>
          <w:spacing w:val="-2"/>
        </w:rPr>
        <w:t>Independent Contractor:</w:t>
      </w:r>
      <w:r w:rsidR="00D34CBA" w:rsidRPr="002022C3">
        <w:rPr>
          <w:spacing w:val="-2"/>
        </w:rPr>
        <w:t xml:space="preserve">  </w:t>
      </w:r>
      <w:r w:rsidR="00D34CBA">
        <w:t>Professional Firm</w:t>
      </w:r>
      <w:r w:rsidR="00D34CBA" w:rsidRPr="002022C3">
        <w:t xml:space="preserve"> acknowledges that it is engaged as an independent contractor and that Owner shall have no responsibility to provide </w:t>
      </w:r>
      <w:r w:rsidR="00D34CBA">
        <w:t>Professional Firm</w:t>
      </w:r>
      <w:r w:rsidR="00D34CBA" w:rsidRPr="002022C3">
        <w:t xml:space="preserve"> or its employees with transportation, insurance or other fringe benefits normally associated with employee status.  </w:t>
      </w:r>
      <w:r w:rsidR="00D34CBA">
        <w:t>Professional Firm</w:t>
      </w:r>
      <w:r w:rsidR="00D34CBA" w:rsidRPr="002022C3">
        <w:t xml:space="preserve"> is responsible for all income taxes required by applicable law.</w:t>
      </w:r>
    </w:p>
    <w:p w14:paraId="6FB01B1D" w14:textId="77777777" w:rsidR="00D34CBA" w:rsidRPr="002022C3" w:rsidRDefault="00D34CBA" w:rsidP="00A11363">
      <w:pPr>
        <w:suppressAutoHyphens/>
        <w:ind w:firstLine="720"/>
        <w:jc w:val="both"/>
        <w:rPr>
          <w:rFonts w:ascii="Times" w:hAnsi="Times"/>
          <w:spacing w:val="-2"/>
        </w:rPr>
      </w:pPr>
    </w:p>
    <w:p w14:paraId="520D20B2" w14:textId="360A2D21" w:rsidR="00D34CBA" w:rsidRPr="002022C3" w:rsidRDefault="000E7B6A" w:rsidP="000E7B6A">
      <w:pPr>
        <w:suppressAutoHyphens/>
        <w:ind w:firstLine="720"/>
        <w:jc w:val="both"/>
        <w:rPr>
          <w:rFonts w:ascii="Times" w:hAnsi="Times"/>
          <w:spacing w:val="-2"/>
        </w:rPr>
      </w:pPr>
      <w:r>
        <w:rPr>
          <w:spacing w:val="-2"/>
        </w:rPr>
        <w:t>19.</w:t>
      </w:r>
      <w:r w:rsidR="002033AF">
        <w:rPr>
          <w:spacing w:val="-2"/>
        </w:rPr>
        <w:t>3</w:t>
      </w:r>
      <w:r>
        <w:rPr>
          <w:spacing w:val="-2"/>
        </w:rPr>
        <w:tab/>
      </w:r>
      <w:r w:rsidR="00D34CBA" w:rsidRPr="002022C3">
        <w:rPr>
          <w:rFonts w:ascii="Times" w:hAnsi="Times"/>
          <w:b/>
          <w:spacing w:val="-2"/>
        </w:rPr>
        <w:t>Confidentiality:</w:t>
      </w:r>
      <w:r w:rsidR="00D34CBA" w:rsidRPr="002022C3">
        <w:rPr>
          <w:rFonts w:ascii="Times" w:hAnsi="Times"/>
          <w:spacing w:val="-2"/>
        </w:rPr>
        <w:t xml:space="preserve">  </w:t>
      </w:r>
      <w:r w:rsidR="00D34CBA">
        <w:rPr>
          <w:rFonts w:ascii="Times" w:hAnsi="Times"/>
          <w:spacing w:val="-2"/>
        </w:rPr>
        <w:t>Professional Firm</w:t>
      </w:r>
      <w:r w:rsidR="00D34CBA" w:rsidRPr="002022C3">
        <w:rPr>
          <w:rFonts w:ascii="Times" w:hAnsi="Times"/>
          <w:spacing w:val="-2"/>
        </w:rPr>
        <w:t xml:space="preserve"> shall treat any Owner supplied information or information pertaining to Owner's business as confidential and shall not disclose </w:t>
      </w:r>
      <w:r w:rsidR="00D34CBA" w:rsidRPr="002022C3">
        <w:rPr>
          <w:spacing w:val="-3"/>
        </w:rPr>
        <w:t>any</w:t>
      </w:r>
      <w:r w:rsidR="00D34CBA" w:rsidRPr="002022C3">
        <w:rPr>
          <w:rFonts w:ascii="Times" w:hAnsi="Times"/>
          <w:spacing w:val="-2"/>
        </w:rPr>
        <w:t xml:space="preserve"> such information to others except as necessary for the performance of this Agreement or as authorized by the Owner in writing.</w:t>
      </w:r>
    </w:p>
    <w:p w14:paraId="5CAC1B90" w14:textId="77777777" w:rsidR="00D34CBA" w:rsidRPr="002022C3" w:rsidRDefault="00D34CBA" w:rsidP="000E7B6A">
      <w:pPr>
        <w:tabs>
          <w:tab w:val="left" w:pos="-720"/>
          <w:tab w:val="left" w:pos="0"/>
          <w:tab w:val="left" w:pos="720"/>
        </w:tabs>
        <w:suppressAutoHyphens/>
        <w:ind w:firstLine="720"/>
        <w:jc w:val="both"/>
        <w:rPr>
          <w:spacing w:val="-3"/>
        </w:rPr>
      </w:pPr>
    </w:p>
    <w:p w14:paraId="51AA476A" w14:textId="43F899DB" w:rsidR="00D34CBA" w:rsidRPr="00D34CBA" w:rsidRDefault="000E7B6A" w:rsidP="00A11363">
      <w:pPr>
        <w:suppressAutoHyphens/>
        <w:ind w:firstLine="720"/>
        <w:jc w:val="both"/>
        <w:rPr>
          <w:spacing w:val="-2"/>
        </w:rPr>
      </w:pPr>
      <w:r>
        <w:rPr>
          <w:spacing w:val="-2"/>
        </w:rPr>
        <w:t>19.</w:t>
      </w:r>
      <w:r w:rsidR="002033AF">
        <w:rPr>
          <w:spacing w:val="-2"/>
        </w:rPr>
        <w:t>4</w:t>
      </w:r>
      <w:r>
        <w:rPr>
          <w:spacing w:val="-2"/>
        </w:rPr>
        <w:tab/>
      </w:r>
      <w:r w:rsidR="00D34CBA" w:rsidRPr="002022C3">
        <w:rPr>
          <w:b/>
          <w:spacing w:val="-2"/>
        </w:rPr>
        <w:t xml:space="preserve">Successors and Assigns.  </w:t>
      </w:r>
      <w:r w:rsidR="00D34CBA" w:rsidRPr="002022C3">
        <w:rPr>
          <w:spacing w:val="-2"/>
        </w:rPr>
        <w:t xml:space="preserve">The Owner and </w:t>
      </w:r>
      <w:r w:rsidR="00D34CBA">
        <w:rPr>
          <w:spacing w:val="-2"/>
        </w:rPr>
        <w:t>Professional Firm</w:t>
      </w:r>
      <w:r w:rsidR="00D34CBA" w:rsidRPr="002022C3">
        <w:rPr>
          <w:spacing w:val="-2"/>
        </w:rPr>
        <w:t xml:space="preserve">, respectively, bind themselves, their partners, successors, assigns and legal representatives to the other party to the terms and conditions of this </w:t>
      </w:r>
      <w:r w:rsidR="00D34CBA" w:rsidRPr="002022C3">
        <w:rPr>
          <w:spacing w:val="-3"/>
        </w:rPr>
        <w:t>Agreement</w:t>
      </w:r>
      <w:r w:rsidR="00D34CBA" w:rsidRPr="002022C3">
        <w:rPr>
          <w:spacing w:val="-2"/>
        </w:rPr>
        <w:t xml:space="preserve">.  </w:t>
      </w:r>
      <w:r w:rsidR="00D34CBA" w:rsidRPr="002022C3">
        <w:rPr>
          <w:spacing w:val="-3"/>
        </w:rPr>
        <w:t xml:space="preserve">This Agreement is a personal service contract for the services of </w:t>
      </w:r>
      <w:r w:rsidR="00D34CBA">
        <w:t>Professional Firm</w:t>
      </w:r>
      <w:r w:rsidR="00D34CBA" w:rsidRPr="002022C3">
        <w:rPr>
          <w:spacing w:val="-3"/>
        </w:rPr>
        <w:t xml:space="preserve">, and </w:t>
      </w:r>
      <w:r w:rsidR="00D34CBA">
        <w:t>Professional Firm</w:t>
      </w:r>
      <w:r w:rsidR="00D34CBA">
        <w:rPr>
          <w:spacing w:val="-3"/>
        </w:rPr>
        <w:t>'s</w:t>
      </w:r>
      <w:r w:rsidR="00D34CBA" w:rsidRPr="002022C3">
        <w:rPr>
          <w:spacing w:val="-3"/>
        </w:rPr>
        <w:t xml:space="preserve"> interest in this Agreement, duties hereunder and/or fees due hereunder may not be assigned or delegated to a third party without written consent of Owner.  The benefits and burdens of this Agreement are, however, assignable by Owner.</w:t>
      </w:r>
    </w:p>
    <w:p w14:paraId="38A96E7A" w14:textId="77777777" w:rsidR="00D34CBA" w:rsidRDefault="00D34CBA" w:rsidP="00A11363">
      <w:pPr>
        <w:pStyle w:val="ListParagraph"/>
        <w:ind w:left="0" w:firstLine="720"/>
        <w:rPr>
          <w:spacing w:val="-2"/>
        </w:rPr>
      </w:pPr>
    </w:p>
    <w:p w14:paraId="657F7ABE" w14:textId="36BD7717" w:rsidR="00D34CBA" w:rsidRPr="002022C3" w:rsidRDefault="000E7B6A" w:rsidP="000E7B6A">
      <w:pPr>
        <w:suppressAutoHyphens/>
        <w:ind w:firstLine="720"/>
        <w:jc w:val="both"/>
        <w:rPr>
          <w:spacing w:val="-3"/>
        </w:rPr>
      </w:pPr>
      <w:r>
        <w:rPr>
          <w:spacing w:val="-2"/>
        </w:rPr>
        <w:t>19.</w:t>
      </w:r>
      <w:r w:rsidR="002033AF">
        <w:rPr>
          <w:spacing w:val="-2"/>
        </w:rPr>
        <w:t>5</w:t>
      </w:r>
      <w:r>
        <w:rPr>
          <w:spacing w:val="-2"/>
        </w:rPr>
        <w:tab/>
      </w:r>
      <w:r w:rsidR="00D34CBA" w:rsidRPr="002022C3">
        <w:rPr>
          <w:b/>
          <w:spacing w:val="-3"/>
        </w:rPr>
        <w:t>Captions:</w:t>
      </w:r>
      <w:r w:rsidR="00D34CBA" w:rsidRPr="002022C3">
        <w:rPr>
          <w:spacing w:val="-3"/>
        </w:rPr>
        <w:t xml:space="preserve">  </w:t>
      </w:r>
      <w:r w:rsidR="00D34CBA" w:rsidRPr="002022C3">
        <w:rPr>
          <w:rFonts w:ascii="TmsRmn 12pt" w:hAnsi="TmsRmn 12pt"/>
          <w:spacing w:val="-3"/>
        </w:rPr>
        <w:t>The captions of paragraphs in this Agreement are for convenience only and shall not be considered or referred to in resolving questions of interpretation or construction.</w:t>
      </w:r>
    </w:p>
    <w:p w14:paraId="6694B1F9" w14:textId="77777777" w:rsidR="00D34CBA" w:rsidRPr="002022C3" w:rsidRDefault="00D34CBA" w:rsidP="000E7B6A">
      <w:pPr>
        <w:tabs>
          <w:tab w:val="left" w:pos="-720"/>
          <w:tab w:val="left" w:pos="0"/>
          <w:tab w:val="left" w:pos="720"/>
        </w:tabs>
        <w:suppressAutoHyphens/>
        <w:ind w:firstLine="720"/>
        <w:jc w:val="both"/>
        <w:rPr>
          <w:spacing w:val="-3"/>
        </w:rPr>
      </w:pPr>
    </w:p>
    <w:p w14:paraId="717C8D53" w14:textId="65E9FD76" w:rsidR="00D34CBA" w:rsidRPr="002022C3" w:rsidRDefault="000E7B6A" w:rsidP="000E7B6A">
      <w:pPr>
        <w:suppressAutoHyphens/>
        <w:ind w:firstLine="720"/>
        <w:jc w:val="both"/>
        <w:rPr>
          <w:spacing w:val="-3"/>
        </w:rPr>
      </w:pPr>
      <w:r>
        <w:rPr>
          <w:spacing w:val="-2"/>
        </w:rPr>
        <w:t>19.</w:t>
      </w:r>
      <w:r w:rsidR="002033AF">
        <w:rPr>
          <w:spacing w:val="-2"/>
        </w:rPr>
        <w:t>6</w:t>
      </w:r>
      <w:r>
        <w:rPr>
          <w:spacing w:val="-2"/>
        </w:rPr>
        <w:tab/>
      </w:r>
      <w:r w:rsidR="00D34CBA" w:rsidRPr="002022C3">
        <w:rPr>
          <w:b/>
          <w:spacing w:val="-3"/>
        </w:rPr>
        <w:t>Severability:</w:t>
      </w:r>
      <w:r w:rsidR="00D34CBA" w:rsidRPr="002022C3">
        <w:rPr>
          <w:spacing w:val="-3"/>
        </w:rPr>
        <w:t xml:space="preserve">  Should any provisions(s) of this Agreement be held invalid or unenforceable in any respect, that provision shall not affect any other provisions and this Agreement shall be construed as if the invalid or unenforceable provision(s) had not been included.</w:t>
      </w:r>
    </w:p>
    <w:p w14:paraId="52468A42" w14:textId="77777777" w:rsidR="00D34CBA" w:rsidRPr="002022C3" w:rsidRDefault="00D34CBA" w:rsidP="000E7B6A">
      <w:pPr>
        <w:suppressAutoHyphens/>
        <w:ind w:firstLine="720"/>
        <w:jc w:val="both"/>
        <w:rPr>
          <w:b/>
          <w:spacing w:val="-3"/>
        </w:rPr>
      </w:pPr>
    </w:p>
    <w:p w14:paraId="7732EF66" w14:textId="0B1F6A3C" w:rsidR="00D34CBA" w:rsidRDefault="000E7B6A" w:rsidP="00A11363">
      <w:pPr>
        <w:suppressAutoHyphens/>
        <w:ind w:firstLine="720"/>
        <w:jc w:val="both"/>
        <w:rPr>
          <w:spacing w:val="-3"/>
        </w:rPr>
      </w:pPr>
      <w:r>
        <w:rPr>
          <w:spacing w:val="-2"/>
        </w:rPr>
        <w:t>19.</w:t>
      </w:r>
      <w:r w:rsidR="002033AF">
        <w:rPr>
          <w:spacing w:val="-2"/>
        </w:rPr>
        <w:t>7</w:t>
      </w:r>
      <w:r>
        <w:rPr>
          <w:spacing w:val="-2"/>
        </w:rPr>
        <w:tab/>
      </w:r>
      <w:r w:rsidR="00D34CBA" w:rsidRPr="002022C3">
        <w:rPr>
          <w:b/>
          <w:spacing w:val="-3"/>
        </w:rPr>
        <w:t>Waivers:</w:t>
      </w:r>
      <w:r w:rsidR="00D34CBA" w:rsidRPr="002022C3">
        <w:rPr>
          <w:spacing w:val="-3"/>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14:paraId="220C4D8E" w14:textId="77777777" w:rsidR="0051119B" w:rsidRDefault="0051119B" w:rsidP="00ED6B00">
      <w:pPr>
        <w:pStyle w:val="ListParagraph"/>
        <w:rPr>
          <w:spacing w:val="-3"/>
        </w:rPr>
      </w:pPr>
    </w:p>
    <w:p w14:paraId="4F1B4C52" w14:textId="67F1479B" w:rsidR="0051119B" w:rsidRPr="002022C3" w:rsidRDefault="000E7B6A" w:rsidP="0051119B">
      <w:pPr>
        <w:tabs>
          <w:tab w:val="num" w:pos="1440"/>
        </w:tabs>
        <w:suppressAutoHyphens/>
        <w:ind w:firstLine="720"/>
        <w:jc w:val="both"/>
        <w:rPr>
          <w:spacing w:val="-3"/>
        </w:rPr>
      </w:pPr>
      <w:r>
        <w:rPr>
          <w:spacing w:val="-2"/>
        </w:rPr>
        <w:t>19.</w:t>
      </w:r>
      <w:r w:rsidR="002033AF">
        <w:rPr>
          <w:spacing w:val="-2"/>
        </w:rPr>
        <w:t>8</w:t>
      </w:r>
      <w:r w:rsidR="0051119B" w:rsidRPr="002022C3">
        <w:rPr>
          <w:rFonts w:eastAsia="Calibri"/>
          <w:b/>
        </w:rPr>
        <w:tab/>
        <w:t>179 D Benefit Allocation:</w:t>
      </w:r>
      <w:r w:rsidR="0051119B" w:rsidRPr="002022C3">
        <w:rPr>
          <w:rFonts w:eastAsia="Calibri"/>
        </w:rPr>
        <w:t xml:space="preserve"> Owner may decide to seek the allocation of certain tax benefits pursuant to Section 179D of the Internal Revenue Code of 1986, as amended, (the “Code”) through this Agreement with </w:t>
      </w:r>
      <w:r w:rsidR="0051119B">
        <w:rPr>
          <w:spacing w:val="-3"/>
          <w:szCs w:val="24"/>
        </w:rPr>
        <w:t>Professional Firm</w:t>
      </w:r>
      <w:r w:rsidR="0051119B" w:rsidRPr="002022C3">
        <w:rPr>
          <w:rFonts w:eastAsia="Calibri"/>
        </w:rPr>
        <w:t>. </w:t>
      </w:r>
    </w:p>
    <w:p w14:paraId="654BD009" w14:textId="77777777" w:rsidR="0051119B" w:rsidRPr="002022C3" w:rsidRDefault="0051119B" w:rsidP="0051119B">
      <w:pPr>
        <w:ind w:left="720"/>
        <w:contextualSpacing/>
        <w:rPr>
          <w:spacing w:val="-3"/>
        </w:rPr>
      </w:pPr>
    </w:p>
    <w:p w14:paraId="2878D8D7" w14:textId="2E54EC43" w:rsidR="0051119B" w:rsidRPr="002022C3" w:rsidRDefault="002033AF" w:rsidP="0051119B">
      <w:pPr>
        <w:suppressAutoHyphens/>
        <w:ind w:left="720" w:firstLine="720"/>
        <w:jc w:val="both"/>
        <w:rPr>
          <w:spacing w:val="-3"/>
        </w:rPr>
      </w:pPr>
      <w:r>
        <w:rPr>
          <w:rFonts w:eastAsia="Calibri"/>
        </w:rPr>
        <w:t>19</w:t>
      </w:r>
      <w:r w:rsidR="0051119B" w:rsidRPr="002022C3">
        <w:rPr>
          <w:rFonts w:eastAsia="Calibri"/>
        </w:rPr>
        <w:t>.</w:t>
      </w:r>
      <w:r>
        <w:rPr>
          <w:rFonts w:eastAsia="Calibri"/>
          <w:szCs w:val="24"/>
        </w:rPr>
        <w:t>8</w:t>
      </w:r>
      <w:r w:rsidR="0051119B" w:rsidRPr="002022C3">
        <w:rPr>
          <w:rFonts w:eastAsia="Calibri"/>
        </w:rPr>
        <w:t>.1</w:t>
      </w:r>
      <w:r w:rsidR="0051119B">
        <w:rPr>
          <w:rFonts w:eastAsia="Calibri"/>
          <w:szCs w:val="24"/>
        </w:rPr>
        <w:t xml:space="preserve">  </w:t>
      </w:r>
      <w:r w:rsidR="0051119B" w:rsidRPr="002022C3">
        <w:rPr>
          <w:rFonts w:eastAsia="Calibri"/>
        </w:rPr>
        <w:t xml:space="preserve">If the Owner and the Internal Revenue Service (IRS) determine that the </w:t>
      </w:r>
      <w:r w:rsidR="0051119B">
        <w:rPr>
          <w:rFonts w:eastAsia="Calibri"/>
          <w:szCs w:val="24"/>
        </w:rPr>
        <w:t>Professional Firm</w:t>
      </w:r>
      <w:r w:rsidR="0051119B" w:rsidRPr="002022C3">
        <w:rPr>
          <w:rFonts w:eastAsia="Calibri"/>
        </w:rPr>
        <w:t xml:space="preserve"> is eligible to receive the 179D deduction allocation as a “Designer” for the purposes of Section 179D of the Code or that </w:t>
      </w:r>
      <w:r w:rsidR="0051119B">
        <w:rPr>
          <w:rFonts w:eastAsia="Calibri"/>
          <w:szCs w:val="24"/>
        </w:rPr>
        <w:t>Professional Firm</w:t>
      </w:r>
      <w:r w:rsidR="0051119B" w:rsidRPr="002022C3">
        <w:rPr>
          <w:rFonts w:eastAsia="Calibri"/>
        </w:rPr>
        <w:t xml:space="preserve"> could otherwise profit financially from the monetization of the benefit (separately and collectively, the “Rebate”), </w:t>
      </w:r>
      <w:r w:rsidR="0051119B">
        <w:rPr>
          <w:rFonts w:eastAsia="Calibri"/>
          <w:szCs w:val="24"/>
        </w:rPr>
        <w:t>Professional Firm</w:t>
      </w:r>
      <w:r w:rsidR="0051119B" w:rsidRPr="002022C3">
        <w:rPr>
          <w:rFonts w:eastAsia="Calibri"/>
        </w:rPr>
        <w:t xml:space="preserve"> hereby agrees to allocate to the Owner a portion of the Rebate in an amount to be determined and contracted for on mutually agreeable terms when the value of the Rebate becomes ascertainable, net of associated costs realized by the Owner and </w:t>
      </w:r>
      <w:r w:rsidR="0051119B">
        <w:rPr>
          <w:rFonts w:eastAsia="Calibri"/>
          <w:szCs w:val="24"/>
        </w:rPr>
        <w:t>Professional Firm</w:t>
      </w:r>
      <w:r w:rsidR="0051119B" w:rsidRPr="00292021">
        <w:rPr>
          <w:rFonts w:eastAsia="Calibri"/>
          <w:szCs w:val="24"/>
        </w:rPr>
        <w:t>.</w:t>
      </w:r>
      <w:r w:rsidR="0051119B" w:rsidRPr="002022C3">
        <w:rPr>
          <w:rFonts w:eastAsia="Calibri"/>
        </w:rPr>
        <w:t xml:space="preserve"> At its sole discretion, the Owner shall determine whether to receive its portion of the Rebate in cash, discounted </w:t>
      </w:r>
      <w:r w:rsidR="0051119B">
        <w:rPr>
          <w:rFonts w:eastAsia="Calibri"/>
          <w:szCs w:val="24"/>
        </w:rPr>
        <w:t>Professional Firm</w:t>
      </w:r>
      <w:r w:rsidR="0051119B" w:rsidRPr="002022C3">
        <w:rPr>
          <w:rFonts w:eastAsia="Calibri"/>
        </w:rPr>
        <w:t xml:space="preserve"> fees or both. </w:t>
      </w:r>
    </w:p>
    <w:p w14:paraId="3F237557" w14:textId="77777777" w:rsidR="0051119B" w:rsidRPr="002022C3" w:rsidRDefault="0051119B" w:rsidP="0051119B">
      <w:pPr>
        <w:suppressAutoHyphens/>
        <w:ind w:left="720" w:firstLine="720"/>
        <w:jc w:val="both"/>
        <w:rPr>
          <w:spacing w:val="-3"/>
        </w:rPr>
      </w:pPr>
    </w:p>
    <w:p w14:paraId="4E595E26" w14:textId="0AF88FD9" w:rsidR="0051119B" w:rsidRPr="002022C3" w:rsidRDefault="002033AF" w:rsidP="0051119B">
      <w:pPr>
        <w:suppressAutoHyphens/>
        <w:ind w:left="720" w:firstLine="720"/>
        <w:jc w:val="both"/>
        <w:rPr>
          <w:spacing w:val="-3"/>
        </w:rPr>
      </w:pPr>
      <w:r>
        <w:rPr>
          <w:rFonts w:eastAsia="Calibri"/>
        </w:rPr>
        <w:t>19</w:t>
      </w:r>
      <w:r w:rsidR="0051119B" w:rsidRPr="002022C3">
        <w:rPr>
          <w:rFonts w:eastAsia="Calibri"/>
        </w:rPr>
        <w:t>.</w:t>
      </w:r>
      <w:r>
        <w:rPr>
          <w:rFonts w:eastAsia="Calibri"/>
          <w:szCs w:val="24"/>
        </w:rPr>
        <w:t>8</w:t>
      </w:r>
      <w:r w:rsidR="0051119B" w:rsidRPr="002022C3">
        <w:rPr>
          <w:rFonts w:eastAsia="Calibri"/>
        </w:rPr>
        <w:t>.2</w:t>
      </w:r>
      <w:r w:rsidR="0051119B">
        <w:rPr>
          <w:rFonts w:eastAsia="Calibri"/>
          <w:szCs w:val="24"/>
        </w:rPr>
        <w:t xml:space="preserve"> </w:t>
      </w:r>
      <w:r w:rsidR="0051119B" w:rsidRPr="002022C3">
        <w:rPr>
          <w:rFonts w:eastAsia="Calibri"/>
        </w:rPr>
        <w:t>Owner reserves the right to retain a third</w:t>
      </w:r>
      <w:r w:rsidR="0051119B" w:rsidRPr="00292021">
        <w:rPr>
          <w:rFonts w:eastAsia="Calibri"/>
          <w:szCs w:val="24"/>
        </w:rPr>
        <w:t xml:space="preserve"> </w:t>
      </w:r>
      <w:r w:rsidR="0051119B" w:rsidRPr="002022C3">
        <w:rPr>
          <w:rFonts w:eastAsia="Calibri"/>
        </w:rPr>
        <w:t>party consultant (the “Consultant”) to manage and administer the process of obtaining and monetizing the Rebate derived from the Project(s).</w:t>
      </w:r>
    </w:p>
    <w:p w14:paraId="551FD591" w14:textId="77777777" w:rsidR="0051119B" w:rsidRPr="00292021" w:rsidRDefault="0051119B" w:rsidP="0051119B">
      <w:pPr>
        <w:ind w:left="720" w:firstLine="720"/>
        <w:contextualSpacing/>
        <w:rPr>
          <w:spacing w:val="-3"/>
          <w:szCs w:val="24"/>
        </w:rPr>
      </w:pPr>
    </w:p>
    <w:p w14:paraId="0ECC2C87" w14:textId="7CB33293" w:rsidR="0051119B" w:rsidRPr="002022C3" w:rsidRDefault="002033AF" w:rsidP="00C0273D">
      <w:pPr>
        <w:suppressAutoHyphens/>
        <w:ind w:left="720" w:firstLine="720"/>
        <w:jc w:val="both"/>
        <w:rPr>
          <w:spacing w:val="-3"/>
        </w:rPr>
      </w:pPr>
      <w:bookmarkStart w:id="3" w:name="_Hlk39822575"/>
      <w:r>
        <w:rPr>
          <w:rFonts w:eastAsia="Calibri"/>
        </w:rPr>
        <w:t>19</w:t>
      </w:r>
      <w:r w:rsidR="0051119B" w:rsidRPr="002022C3">
        <w:rPr>
          <w:rFonts w:eastAsia="Calibri"/>
        </w:rPr>
        <w:t>.</w:t>
      </w:r>
      <w:r>
        <w:rPr>
          <w:rFonts w:eastAsia="Calibri"/>
          <w:szCs w:val="24"/>
        </w:rPr>
        <w:t>8</w:t>
      </w:r>
      <w:r w:rsidR="0051119B" w:rsidRPr="002022C3">
        <w:rPr>
          <w:rFonts w:eastAsia="Calibri"/>
        </w:rPr>
        <w:t>.3</w:t>
      </w:r>
      <w:r w:rsidR="0051119B">
        <w:rPr>
          <w:rFonts w:eastAsia="Calibri"/>
          <w:szCs w:val="24"/>
        </w:rPr>
        <w:t xml:space="preserve">  Professional Firm</w:t>
      </w:r>
      <w:r w:rsidR="0051119B" w:rsidRPr="002022C3">
        <w:rPr>
          <w:rFonts w:eastAsia="Calibri"/>
        </w:rPr>
        <w:t xml:space="preserve"> agrees to cooperate in all reasonable respects with the </w:t>
      </w:r>
      <w:r w:rsidR="0051119B" w:rsidRPr="00292021">
        <w:rPr>
          <w:rFonts w:eastAsia="Calibri"/>
          <w:szCs w:val="24"/>
        </w:rPr>
        <w:t>Consultant</w:t>
      </w:r>
      <w:r w:rsidR="0051119B">
        <w:rPr>
          <w:rFonts w:eastAsia="Calibri"/>
          <w:szCs w:val="24"/>
        </w:rPr>
        <w:t>’</w:t>
      </w:r>
      <w:r w:rsidR="0051119B" w:rsidRPr="00292021">
        <w:rPr>
          <w:rFonts w:eastAsia="Calibri"/>
          <w:szCs w:val="24"/>
        </w:rPr>
        <w:t>s</w:t>
      </w:r>
      <w:r w:rsidR="0051119B" w:rsidRPr="002022C3">
        <w:rPr>
          <w:rFonts w:eastAsia="Calibri"/>
        </w:rPr>
        <w:t xml:space="preserve"> efforts to obtain and monetize any such Rebates derived from the Project(s) on behalf of the Owner. Certification of eligibility and negotiation of the Rebates should be facilitated by the Owner’s 179D Consultant.</w:t>
      </w:r>
      <w:bookmarkEnd w:id="3"/>
    </w:p>
    <w:p w14:paraId="78170BB2" w14:textId="77777777" w:rsidR="00D34CBA" w:rsidRPr="002022C3" w:rsidRDefault="00D34CBA" w:rsidP="00A11363">
      <w:pPr>
        <w:suppressAutoHyphens/>
        <w:jc w:val="both"/>
        <w:rPr>
          <w:spacing w:val="-3"/>
        </w:rPr>
      </w:pPr>
    </w:p>
    <w:p w14:paraId="2F9ABC6C" w14:textId="7221BB89" w:rsidR="00D34CBA" w:rsidRPr="00D34CBA" w:rsidRDefault="000E7B6A" w:rsidP="000E7B6A">
      <w:pPr>
        <w:suppressAutoHyphens/>
        <w:ind w:firstLine="720"/>
        <w:jc w:val="both"/>
        <w:rPr>
          <w:spacing w:val="-2"/>
        </w:rPr>
      </w:pPr>
      <w:r>
        <w:rPr>
          <w:spacing w:val="-2"/>
        </w:rPr>
        <w:lastRenderedPageBreak/>
        <w:t>19.</w:t>
      </w:r>
      <w:r w:rsidR="002033AF">
        <w:rPr>
          <w:spacing w:val="-2"/>
        </w:rPr>
        <w:t>9</w:t>
      </w:r>
      <w:r>
        <w:rPr>
          <w:spacing w:val="-2"/>
        </w:rPr>
        <w:tab/>
      </w:r>
      <w:r w:rsidR="00D34CBA" w:rsidRPr="00D34CBA">
        <w:rPr>
          <w:rFonts w:ascii="Times" w:hAnsi="Times"/>
          <w:b/>
          <w:spacing w:val="-2"/>
        </w:rPr>
        <w:t>Force Majeure:</w:t>
      </w:r>
      <w:r w:rsidR="00D34CBA" w:rsidRPr="00D34CBA">
        <w:rPr>
          <w:rFonts w:ascii="Times" w:hAnsi="Times"/>
          <w:spacing w:val="-2"/>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acts or any other circumstances of like character</w:t>
      </w:r>
      <w:bookmarkStart w:id="4" w:name="_Hlk39758554"/>
      <w:r w:rsidR="00D34CBA" w:rsidRPr="00D34CBA">
        <w:rPr>
          <w:rFonts w:ascii="Times" w:hAnsi="Times"/>
          <w:spacing w:val="-2"/>
        </w:rPr>
        <w:t>.</w:t>
      </w:r>
      <w:bookmarkEnd w:id="4"/>
    </w:p>
    <w:p w14:paraId="0C82A120" w14:textId="77777777" w:rsidR="00D34CBA" w:rsidRPr="002022C3" w:rsidRDefault="00D34CBA" w:rsidP="00D34CBA">
      <w:pPr>
        <w:suppressAutoHyphens/>
        <w:jc w:val="both"/>
        <w:rPr>
          <w:spacing w:val="-2"/>
        </w:rPr>
      </w:pPr>
    </w:p>
    <w:p w14:paraId="2D70F058" w14:textId="00413310" w:rsidR="008346DC" w:rsidRPr="002022C3" w:rsidRDefault="000E7B6A" w:rsidP="000E7B6A">
      <w:pPr>
        <w:tabs>
          <w:tab w:val="left" w:pos="-720"/>
        </w:tabs>
        <w:suppressAutoHyphens/>
        <w:ind w:firstLine="720"/>
        <w:jc w:val="both"/>
        <w:rPr>
          <w:spacing w:val="-3"/>
        </w:rPr>
      </w:pPr>
      <w:r>
        <w:rPr>
          <w:spacing w:val="-2"/>
        </w:rPr>
        <w:t>19.1</w:t>
      </w:r>
      <w:r w:rsidR="002033AF">
        <w:rPr>
          <w:spacing w:val="-2"/>
        </w:rPr>
        <w:t>0</w:t>
      </w:r>
      <w:r>
        <w:rPr>
          <w:spacing w:val="-2"/>
        </w:rPr>
        <w:tab/>
      </w:r>
      <w:r w:rsidR="00D34CBA" w:rsidRPr="002022C3">
        <w:rPr>
          <w:rFonts w:ascii="Times" w:hAnsi="Times"/>
          <w:b/>
          <w:spacing w:val="-2"/>
        </w:rPr>
        <w:t>Subcontracting:</w:t>
      </w:r>
      <w:r w:rsidR="00D34CBA" w:rsidRPr="002022C3">
        <w:rPr>
          <w:rFonts w:ascii="Times" w:hAnsi="Times"/>
          <w:spacing w:val="-2"/>
        </w:rPr>
        <w:t xml:space="preserve">  </w:t>
      </w:r>
      <w:r w:rsidR="00D34CBA">
        <w:rPr>
          <w:rFonts w:ascii="Times" w:hAnsi="Times"/>
          <w:spacing w:val="-2"/>
        </w:rPr>
        <w:t>Professional Firm</w:t>
      </w:r>
      <w:r w:rsidR="00D34CBA" w:rsidRPr="002022C3">
        <w:rPr>
          <w:rFonts w:ascii="Times" w:hAnsi="Times"/>
          <w:spacing w:val="-2"/>
        </w:rPr>
        <w:t xml:space="preserve"> agrees not to subcontract any part of the </w:t>
      </w:r>
      <w:r w:rsidR="00D34CBA">
        <w:rPr>
          <w:rFonts w:ascii="Times" w:hAnsi="Times"/>
          <w:spacing w:val="-2"/>
        </w:rPr>
        <w:t>W</w:t>
      </w:r>
      <w:r w:rsidR="00D34CBA" w:rsidRPr="00D64140">
        <w:rPr>
          <w:rFonts w:ascii="Times" w:hAnsi="Times"/>
          <w:spacing w:val="-2"/>
        </w:rPr>
        <w:t>ork</w:t>
      </w:r>
      <w:r w:rsidR="00D34CBA" w:rsidRPr="002022C3">
        <w:rPr>
          <w:rFonts w:ascii="Times" w:hAnsi="Times"/>
          <w:spacing w:val="-2"/>
        </w:rPr>
        <w:t xml:space="preserve"> without the prior written consent of Owner.  If subcontracting is permitted, </w:t>
      </w:r>
      <w:r w:rsidR="00D34CBA">
        <w:rPr>
          <w:rFonts w:ascii="Times" w:hAnsi="Times"/>
          <w:spacing w:val="-2"/>
        </w:rPr>
        <w:t>Professional Firm</w:t>
      </w:r>
      <w:r w:rsidR="00D34CBA" w:rsidRPr="002022C3">
        <w:rPr>
          <w:rFonts w:ascii="Times" w:hAnsi="Times"/>
          <w:spacing w:val="-2"/>
        </w:rPr>
        <w:t xml:space="preserve"> must identify the subcontractor(s) to Owner prior to any subcontractor beginning work.  Submission and approval of a Historically Underutilized Businesses (HUB) </w:t>
      </w:r>
      <w:r w:rsidR="00D34CBA" w:rsidRPr="00D64140">
        <w:rPr>
          <w:rFonts w:ascii="Times" w:hAnsi="Times"/>
          <w:spacing w:val="-2"/>
        </w:rPr>
        <w:t>Sub</w:t>
      </w:r>
      <w:r w:rsidR="00D34CBA">
        <w:rPr>
          <w:rFonts w:ascii="Times" w:hAnsi="Times"/>
          <w:spacing w:val="-2"/>
        </w:rPr>
        <w:t>c</w:t>
      </w:r>
      <w:r w:rsidR="00D34CBA" w:rsidRPr="00D64140">
        <w:rPr>
          <w:rFonts w:ascii="Times" w:hAnsi="Times"/>
          <w:spacing w:val="-2"/>
        </w:rPr>
        <w:t>ontractor</w:t>
      </w:r>
      <w:r w:rsidR="00D34CBA" w:rsidRPr="002022C3">
        <w:rPr>
          <w:rFonts w:ascii="Times" w:hAnsi="Times"/>
          <w:spacing w:val="-2"/>
        </w:rPr>
        <w:t xml:space="preserve"> Plan is considered consent under this Article.</w:t>
      </w:r>
    </w:p>
    <w:p w14:paraId="67FCA7DE" w14:textId="77777777" w:rsidR="00D34CBA" w:rsidRDefault="00D34CBA">
      <w:pPr>
        <w:tabs>
          <w:tab w:val="left" w:pos="-720"/>
        </w:tabs>
        <w:suppressAutoHyphens/>
        <w:jc w:val="center"/>
        <w:rPr>
          <w:spacing w:val="-3"/>
        </w:rPr>
      </w:pPr>
    </w:p>
    <w:p w14:paraId="60C11C0F" w14:textId="497689CA" w:rsidR="008346DC" w:rsidRDefault="008346DC">
      <w:pPr>
        <w:tabs>
          <w:tab w:val="left" w:pos="-720"/>
        </w:tabs>
        <w:suppressAutoHyphens/>
        <w:jc w:val="center"/>
        <w:rPr>
          <w:spacing w:val="-3"/>
        </w:rPr>
      </w:pPr>
      <w:r w:rsidRPr="002022C3">
        <w:rPr>
          <w:spacing w:val="-3"/>
        </w:rPr>
        <w:t xml:space="preserve">ARTICLE </w:t>
      </w:r>
      <w:r w:rsidR="000E7B6A">
        <w:rPr>
          <w:spacing w:val="-3"/>
        </w:rPr>
        <w:t>20</w:t>
      </w:r>
    </w:p>
    <w:p w14:paraId="6B5E5F36" w14:textId="77777777" w:rsidR="008346DC" w:rsidRPr="002022C3" w:rsidRDefault="008346DC">
      <w:pPr>
        <w:tabs>
          <w:tab w:val="left" w:pos="-720"/>
        </w:tabs>
        <w:suppressAutoHyphens/>
        <w:jc w:val="center"/>
        <w:rPr>
          <w:spacing w:val="-3"/>
        </w:rPr>
      </w:pPr>
      <w:r w:rsidRPr="002022C3">
        <w:rPr>
          <w:spacing w:val="-3"/>
        </w:rPr>
        <w:t>NOTICES</w:t>
      </w:r>
    </w:p>
    <w:p w14:paraId="1E778CCF" w14:textId="77777777" w:rsidR="008346DC" w:rsidRPr="002022C3" w:rsidRDefault="008346DC">
      <w:pPr>
        <w:tabs>
          <w:tab w:val="left" w:pos="-720"/>
        </w:tabs>
        <w:suppressAutoHyphens/>
        <w:rPr>
          <w:spacing w:val="-3"/>
        </w:rPr>
      </w:pPr>
    </w:p>
    <w:p w14:paraId="6B61B424" w14:textId="301C29BE" w:rsidR="008346DC" w:rsidRPr="002022C3" w:rsidRDefault="000E7B6A" w:rsidP="00A11363">
      <w:pPr>
        <w:tabs>
          <w:tab w:val="left" w:pos="-720"/>
        </w:tabs>
        <w:suppressAutoHyphens/>
        <w:ind w:firstLine="720"/>
        <w:jc w:val="both"/>
        <w:rPr>
          <w:spacing w:val="-3"/>
        </w:rPr>
      </w:pPr>
      <w:r>
        <w:t>20.1</w:t>
      </w:r>
      <w:r>
        <w:tab/>
      </w:r>
      <w:r w:rsidR="00941CC6" w:rsidRPr="002022C3">
        <w:t>All notices, consents, approvals, demands, requests or other binding communications under this Agreement shall be in writing</w:t>
      </w:r>
      <w:r w:rsidR="00941CC6">
        <w:rPr>
          <w:szCs w:val="24"/>
        </w:rPr>
        <w:t xml:space="preserve"> and </w:t>
      </w:r>
      <w:r w:rsidR="00941CC6" w:rsidRPr="00C732B3">
        <w:rPr>
          <w:szCs w:val="24"/>
        </w:rPr>
        <w:t xml:space="preserve">delivered </w:t>
      </w:r>
      <w:r w:rsidR="00941CC6">
        <w:rPr>
          <w:szCs w:val="24"/>
        </w:rPr>
        <w:t xml:space="preserve">to </w:t>
      </w:r>
      <w:r w:rsidR="00941CC6" w:rsidRPr="00C732B3">
        <w:rPr>
          <w:szCs w:val="24"/>
        </w:rPr>
        <w:t xml:space="preserve">the designated representative of the </w:t>
      </w:r>
      <w:r w:rsidR="007D3A66">
        <w:rPr>
          <w:rFonts w:eastAsia="Arial Unicode MS"/>
          <w:sz w:val="22"/>
          <w:szCs w:val="22"/>
        </w:rPr>
        <w:t>Professional Firm</w:t>
      </w:r>
      <w:r w:rsidR="00941CC6" w:rsidRPr="00C732B3">
        <w:rPr>
          <w:szCs w:val="24"/>
        </w:rPr>
        <w:t xml:space="preserve"> or Owner set forth in Section 13.02. Written notice may be sent via certified mail, hand delivery, overnight courier, facsimile transmission (to the extent a facsimile number is set forth below), or email (to the extent an email address is set forth below) as provided below, and notice will be deemed given (i) if delivered by certified mailed, when deposited, postage prepaid, in the United States mail, or (ii) if delivered by hand, overnight courier, facsimile (to the extent a facsimile number is set forth below) or email (to the extent an email address is set forth below), when received</w:t>
      </w:r>
      <w:r w:rsidR="00941CC6" w:rsidRPr="002022C3">
        <w:t>.</w:t>
      </w:r>
    </w:p>
    <w:p w14:paraId="1E48CC34" w14:textId="77777777" w:rsidR="008346DC" w:rsidRPr="002022C3" w:rsidRDefault="008346DC">
      <w:pPr>
        <w:tabs>
          <w:tab w:val="left" w:pos="-720"/>
        </w:tabs>
        <w:suppressAutoHyphens/>
        <w:ind w:left="720"/>
        <w:rPr>
          <w:spacing w:val="-3"/>
        </w:rPr>
      </w:pPr>
    </w:p>
    <w:p w14:paraId="69CEBBEF" w14:textId="55389302" w:rsidR="008346DC" w:rsidRPr="002022C3" w:rsidRDefault="000E7B6A" w:rsidP="00A11363">
      <w:pPr>
        <w:tabs>
          <w:tab w:val="left" w:pos="-720"/>
        </w:tabs>
        <w:suppressAutoHyphens/>
        <w:ind w:firstLine="720"/>
        <w:jc w:val="both"/>
        <w:rPr>
          <w:spacing w:val="-3"/>
        </w:rPr>
      </w:pPr>
      <w:r>
        <w:rPr>
          <w:rFonts w:ascii="TmsRmn 12pt" w:hAnsi="TmsRmn 12pt"/>
          <w:spacing w:val="-3"/>
        </w:rPr>
        <w:t>20.2</w:t>
      </w:r>
      <w:r>
        <w:rPr>
          <w:rFonts w:ascii="TmsRmn 12pt" w:hAnsi="TmsRmn 12pt"/>
          <w:spacing w:val="-3"/>
        </w:rPr>
        <w:tab/>
      </w:r>
      <w:r w:rsidR="008346DC" w:rsidRPr="002022C3">
        <w:rPr>
          <w:rFonts w:ascii="TmsRmn 12pt" w:hAnsi="TmsRmn 12pt"/>
          <w:spacing w:val="-3"/>
        </w:rPr>
        <w:t xml:space="preserve">The initially designated representatives of the parties for receipt of notices are as follows.  Either party may change their designated representative for receipt of notices by written notice.  </w:t>
      </w:r>
    </w:p>
    <w:p w14:paraId="3026CEBF" w14:textId="77777777" w:rsidR="00344FD5" w:rsidRPr="002022C3" w:rsidRDefault="00344FD5" w:rsidP="002022C3">
      <w:pPr>
        <w:keepNext/>
        <w:keepLines/>
        <w:tabs>
          <w:tab w:val="left" w:pos="-720"/>
        </w:tabs>
        <w:suppressAutoHyphens/>
        <w:ind w:left="1440"/>
        <w:jc w:val="both"/>
        <w:rPr>
          <w:spacing w:val="-3"/>
        </w:rPr>
      </w:pPr>
    </w:p>
    <w:p w14:paraId="3B0C9FE2" w14:textId="6906130D" w:rsidR="00163A6E" w:rsidRPr="00C0273D" w:rsidRDefault="008346DC" w:rsidP="002022C3">
      <w:pPr>
        <w:keepNext/>
        <w:keepLines/>
        <w:tabs>
          <w:tab w:val="left" w:pos="-720"/>
        </w:tabs>
        <w:suppressAutoHyphens/>
        <w:ind w:left="720"/>
        <w:jc w:val="both"/>
        <w:rPr>
          <w:spacing w:val="-3"/>
        </w:rPr>
      </w:pPr>
      <w:r w:rsidRPr="002022C3">
        <w:rPr>
          <w:spacing w:val="-3"/>
        </w:rPr>
        <w:t>If to Owner:</w:t>
      </w:r>
      <w:r w:rsidRPr="002022C3">
        <w:rPr>
          <w:spacing w:val="-3"/>
        </w:rPr>
        <w:tab/>
      </w:r>
      <w:r w:rsidRPr="002022C3">
        <w:rPr>
          <w:spacing w:val="-3"/>
        </w:rPr>
        <w:tab/>
      </w:r>
      <w:r w:rsidR="00941CC6">
        <w:rPr>
          <w:spacing w:val="-3"/>
        </w:rPr>
        <w:tab/>
      </w:r>
      <w:r w:rsidR="00A34CFB" w:rsidRPr="00C0273D">
        <w:rPr>
          <w:spacing w:val="-3"/>
        </w:rPr>
        <w:t>The University of Texas at San Antonio</w:t>
      </w:r>
    </w:p>
    <w:p w14:paraId="6E5E75B1" w14:textId="2D647755" w:rsidR="002E102F" w:rsidRPr="00C0273D" w:rsidRDefault="002E102F" w:rsidP="002022C3">
      <w:pPr>
        <w:keepNext/>
        <w:keepLines/>
        <w:tabs>
          <w:tab w:val="left" w:pos="-720"/>
        </w:tabs>
        <w:suppressAutoHyphens/>
        <w:ind w:left="1440"/>
        <w:jc w:val="both"/>
        <w:rPr>
          <w:spacing w:val="-3"/>
        </w:rPr>
      </w:pPr>
      <w:r w:rsidRPr="00C0273D">
        <w:rPr>
          <w:spacing w:val="-3"/>
        </w:rPr>
        <w:tab/>
      </w:r>
      <w:r w:rsidRPr="00C0273D">
        <w:rPr>
          <w:spacing w:val="-3"/>
        </w:rPr>
        <w:tab/>
      </w:r>
      <w:r w:rsidR="00941CC6" w:rsidRPr="00C0273D">
        <w:rPr>
          <w:spacing w:val="-3"/>
        </w:rPr>
        <w:tab/>
      </w:r>
      <w:r w:rsidR="00030A68" w:rsidRPr="00C0273D">
        <w:rPr>
          <w:spacing w:val="-3"/>
        </w:rPr>
        <w:t xml:space="preserve">Attn: </w:t>
      </w:r>
      <w:r w:rsidR="007765E3">
        <w:t>Real Estate, Construction, and Planning</w:t>
      </w:r>
      <w:r w:rsidR="003906A5" w:rsidRPr="00C0273D">
        <w:rPr>
          <w:spacing w:val="-3"/>
        </w:rPr>
        <w:t xml:space="preserve">. </w:t>
      </w:r>
    </w:p>
    <w:p w14:paraId="06550CC1" w14:textId="23BDD17F" w:rsidR="00A34CFB" w:rsidRPr="00432E4E" w:rsidRDefault="00A34CFB" w:rsidP="00C732B3">
      <w:pPr>
        <w:keepNext/>
        <w:keepLines/>
        <w:tabs>
          <w:tab w:val="left" w:pos="-720"/>
        </w:tabs>
        <w:suppressAutoHyphens/>
        <w:ind w:left="1440"/>
        <w:jc w:val="both"/>
        <w:rPr>
          <w:spacing w:val="-3"/>
        </w:rPr>
      </w:pPr>
      <w:r w:rsidRPr="00C0273D">
        <w:rPr>
          <w:spacing w:val="-3"/>
        </w:rPr>
        <w:tab/>
      </w:r>
      <w:r w:rsidRPr="00C0273D">
        <w:rPr>
          <w:spacing w:val="-3"/>
        </w:rPr>
        <w:tab/>
      </w:r>
      <w:r w:rsidR="00941CC6" w:rsidRPr="00C0273D">
        <w:rPr>
          <w:spacing w:val="-3"/>
        </w:rPr>
        <w:tab/>
      </w:r>
      <w:r w:rsidRPr="00C0273D">
        <w:rPr>
          <w:spacing w:val="-3"/>
        </w:rPr>
        <w:t>One UTSA</w:t>
      </w:r>
      <w:r w:rsidRPr="00432E4E">
        <w:rPr>
          <w:spacing w:val="-3"/>
        </w:rPr>
        <w:t xml:space="preserve"> Circle</w:t>
      </w:r>
    </w:p>
    <w:p w14:paraId="07D6FC1E" w14:textId="441AB294" w:rsidR="00A34CFB" w:rsidRPr="00432E4E" w:rsidRDefault="00344FD5" w:rsidP="00344FD5">
      <w:pPr>
        <w:numPr>
          <w:ilvl w:val="12"/>
          <w:numId w:val="0"/>
        </w:numPr>
        <w:tabs>
          <w:tab w:val="left" w:pos="-720"/>
        </w:tabs>
        <w:suppressAutoHyphens/>
        <w:jc w:val="both"/>
        <w:rPr>
          <w:spacing w:val="-3"/>
        </w:rPr>
      </w:pPr>
      <w:r>
        <w:rPr>
          <w:spacing w:val="-3"/>
        </w:rPr>
        <w:tab/>
      </w:r>
      <w:r>
        <w:rPr>
          <w:spacing w:val="-3"/>
        </w:rPr>
        <w:tab/>
      </w:r>
      <w:r>
        <w:rPr>
          <w:spacing w:val="-3"/>
        </w:rPr>
        <w:tab/>
      </w:r>
      <w:r>
        <w:rPr>
          <w:spacing w:val="-3"/>
        </w:rPr>
        <w:tab/>
      </w:r>
      <w:r w:rsidR="00941CC6">
        <w:rPr>
          <w:spacing w:val="-3"/>
        </w:rPr>
        <w:tab/>
      </w:r>
      <w:r w:rsidR="00A34CFB" w:rsidRPr="00432E4E">
        <w:rPr>
          <w:spacing w:val="-3"/>
        </w:rPr>
        <w:t>San Antonio, TX  78249</w:t>
      </w:r>
    </w:p>
    <w:p w14:paraId="240209F0" w14:textId="38FC0B6A" w:rsidR="001416B5" w:rsidRDefault="00344FD5" w:rsidP="00344FD5">
      <w:pPr>
        <w:numPr>
          <w:ilvl w:val="12"/>
          <w:numId w:val="0"/>
        </w:numPr>
        <w:tabs>
          <w:tab w:val="left" w:pos="-720"/>
        </w:tabs>
        <w:suppressAutoHyphens/>
        <w:jc w:val="both"/>
        <w:rPr>
          <w:spacing w:val="-3"/>
        </w:rPr>
      </w:pPr>
      <w:r>
        <w:rPr>
          <w:spacing w:val="-3"/>
        </w:rPr>
        <w:tab/>
      </w:r>
      <w:r>
        <w:rPr>
          <w:spacing w:val="-3"/>
        </w:rPr>
        <w:tab/>
      </w:r>
      <w:r>
        <w:rPr>
          <w:spacing w:val="-3"/>
        </w:rPr>
        <w:tab/>
      </w:r>
      <w:r>
        <w:rPr>
          <w:spacing w:val="-3"/>
        </w:rPr>
        <w:tab/>
      </w:r>
      <w:r w:rsidR="00941CC6">
        <w:rPr>
          <w:spacing w:val="-3"/>
        </w:rPr>
        <w:tab/>
      </w:r>
      <w:r w:rsidR="007377B1">
        <w:rPr>
          <w:spacing w:val="-3"/>
        </w:rPr>
        <w:t>email:</w:t>
      </w:r>
      <w:r w:rsidR="001416B5">
        <w:rPr>
          <w:spacing w:val="-3"/>
        </w:rPr>
        <w:t xml:space="preserve"> </w:t>
      </w:r>
      <w:hyperlink r:id="rId23" w:history="1">
        <w:r w:rsidR="00C0273D" w:rsidRPr="00C0273D">
          <w:rPr>
            <w:rStyle w:val="Hyperlink"/>
            <w:spacing w:val="-3"/>
            <w:highlight w:val="yellow"/>
          </w:rPr>
          <w:t>_____________________</w:t>
        </w:r>
      </w:hyperlink>
      <w:r w:rsidR="006B7C32">
        <w:rPr>
          <w:spacing w:val="-3"/>
        </w:rPr>
        <w:t xml:space="preserve"> </w:t>
      </w:r>
    </w:p>
    <w:p w14:paraId="5D92C09F" w14:textId="6E7568CF" w:rsidR="00A34CFB" w:rsidRPr="00432E4E" w:rsidRDefault="001416B5" w:rsidP="00A34CFB">
      <w:pPr>
        <w:numPr>
          <w:ilvl w:val="12"/>
          <w:numId w:val="0"/>
        </w:numPr>
        <w:tabs>
          <w:tab w:val="left" w:pos="-720"/>
        </w:tabs>
        <w:suppressAutoHyphens/>
        <w:ind w:left="4320"/>
        <w:jc w:val="both"/>
        <w:rPr>
          <w:spacing w:val="-3"/>
        </w:rPr>
      </w:pPr>
      <w:r>
        <w:rPr>
          <w:spacing w:val="-3"/>
        </w:rPr>
        <w:t xml:space="preserve"> </w:t>
      </w:r>
      <w:r w:rsidR="00F04CD0">
        <w:rPr>
          <w:spacing w:val="-3"/>
        </w:rPr>
        <w:t xml:space="preserve"> </w:t>
      </w:r>
      <w:r w:rsidR="00A34CFB" w:rsidRPr="00432E4E">
        <w:rPr>
          <w:spacing w:val="-3"/>
        </w:rPr>
        <w:tab/>
      </w:r>
      <w:r w:rsidR="00A34CFB" w:rsidRPr="00432E4E">
        <w:rPr>
          <w:spacing w:val="-3"/>
        </w:rPr>
        <w:tab/>
      </w:r>
      <w:r w:rsidR="00A34CFB" w:rsidRPr="00432E4E">
        <w:rPr>
          <w:spacing w:val="-3"/>
        </w:rPr>
        <w:tab/>
      </w:r>
    </w:p>
    <w:p w14:paraId="7A794EF7" w14:textId="25F6DC9A" w:rsidR="00163A6E" w:rsidRPr="00D64140" w:rsidRDefault="008346DC" w:rsidP="00D64140">
      <w:pPr>
        <w:keepNext/>
        <w:keepLines/>
        <w:tabs>
          <w:tab w:val="left" w:pos="-720"/>
        </w:tabs>
        <w:suppressAutoHyphens/>
        <w:ind w:left="1440"/>
        <w:jc w:val="both"/>
        <w:rPr>
          <w:spacing w:val="-3"/>
        </w:rPr>
      </w:pPr>
      <w:r w:rsidRPr="00344FD5">
        <w:rPr>
          <w:i/>
          <w:spacing w:val="-3"/>
        </w:rPr>
        <w:t>With Copies to</w:t>
      </w:r>
      <w:r w:rsidRPr="00D64140">
        <w:rPr>
          <w:spacing w:val="-3"/>
        </w:rPr>
        <w:t xml:space="preserve">: </w:t>
      </w:r>
      <w:r w:rsidRPr="00D64140">
        <w:rPr>
          <w:spacing w:val="-3"/>
        </w:rPr>
        <w:tab/>
      </w:r>
      <w:r w:rsidR="00A70CB4">
        <w:rPr>
          <w:spacing w:val="-3"/>
        </w:rPr>
        <w:tab/>
      </w:r>
      <w:r w:rsidR="00A34CFB">
        <w:rPr>
          <w:spacing w:val="-3"/>
        </w:rPr>
        <w:t>The University of Texas at San Antonio</w:t>
      </w:r>
    </w:p>
    <w:p w14:paraId="1AD75990" w14:textId="11783816" w:rsidR="008346DC" w:rsidRPr="00432E4E" w:rsidRDefault="00A34CFB" w:rsidP="00A34CFB">
      <w:pPr>
        <w:keepNext/>
        <w:keepLines/>
        <w:tabs>
          <w:tab w:val="left" w:pos="-720"/>
        </w:tabs>
        <w:suppressAutoHyphens/>
        <w:ind w:left="1440"/>
        <w:jc w:val="both"/>
        <w:rPr>
          <w:spacing w:val="-3"/>
        </w:rPr>
      </w:pPr>
      <w:r>
        <w:rPr>
          <w:spacing w:val="-3"/>
        </w:rPr>
        <w:tab/>
      </w:r>
      <w:r>
        <w:rPr>
          <w:spacing w:val="-3"/>
        </w:rPr>
        <w:tab/>
      </w:r>
      <w:r>
        <w:rPr>
          <w:spacing w:val="-3"/>
        </w:rPr>
        <w:tab/>
      </w:r>
      <w:r>
        <w:rPr>
          <w:spacing w:val="-3"/>
        </w:rPr>
        <w:tab/>
      </w:r>
      <w:r w:rsidR="00F04CD0">
        <w:rPr>
          <w:spacing w:val="-3"/>
        </w:rPr>
        <w:t xml:space="preserve">Attn: </w:t>
      </w:r>
      <w:r w:rsidR="002033AF">
        <w:rPr>
          <w:spacing w:val="-3"/>
        </w:rPr>
        <w:t xml:space="preserve">Sr. </w:t>
      </w:r>
      <w:r w:rsidR="00F04CD0">
        <w:rPr>
          <w:spacing w:val="-3"/>
        </w:rPr>
        <w:t xml:space="preserve">Vice </w:t>
      </w:r>
      <w:r w:rsidR="005D1FED">
        <w:rPr>
          <w:spacing w:val="-3"/>
        </w:rPr>
        <w:t>P</w:t>
      </w:r>
      <w:r w:rsidR="00F04CD0">
        <w:rPr>
          <w:spacing w:val="-3"/>
        </w:rPr>
        <w:t xml:space="preserve">resident </w:t>
      </w:r>
      <w:r w:rsidR="005D1FED">
        <w:rPr>
          <w:spacing w:val="-3"/>
        </w:rPr>
        <w:t xml:space="preserve">for </w:t>
      </w:r>
      <w:r w:rsidR="00F04CD0">
        <w:rPr>
          <w:spacing w:val="-3"/>
        </w:rPr>
        <w:t>Business Affairs</w:t>
      </w:r>
    </w:p>
    <w:p w14:paraId="5293984B" w14:textId="3C168595" w:rsidR="008346DC" w:rsidRPr="00432E4E" w:rsidRDefault="002E102F">
      <w:pPr>
        <w:numPr>
          <w:ilvl w:val="12"/>
          <w:numId w:val="0"/>
        </w:numPr>
        <w:tabs>
          <w:tab w:val="left" w:pos="-720"/>
        </w:tabs>
        <w:suppressAutoHyphens/>
        <w:ind w:left="4320"/>
        <w:jc w:val="both"/>
        <w:rPr>
          <w:spacing w:val="-3"/>
        </w:rPr>
      </w:pPr>
      <w:r>
        <w:rPr>
          <w:spacing w:val="-3"/>
        </w:rPr>
        <w:t>One UTSA Circle</w:t>
      </w:r>
      <w:r w:rsidR="008346DC" w:rsidRPr="00432E4E">
        <w:rPr>
          <w:spacing w:val="-3"/>
        </w:rPr>
        <w:tab/>
      </w:r>
      <w:r w:rsidR="008346DC" w:rsidRPr="00432E4E">
        <w:rPr>
          <w:spacing w:val="-3"/>
        </w:rPr>
        <w:tab/>
      </w:r>
    </w:p>
    <w:p w14:paraId="03464AD1" w14:textId="470F6BA3" w:rsidR="002E102F" w:rsidRDefault="002E102F" w:rsidP="002E102F">
      <w:pPr>
        <w:numPr>
          <w:ilvl w:val="12"/>
          <w:numId w:val="0"/>
        </w:numPr>
        <w:tabs>
          <w:tab w:val="left" w:pos="-720"/>
        </w:tabs>
        <w:suppressAutoHyphens/>
        <w:ind w:left="4320"/>
        <w:jc w:val="both"/>
        <w:rPr>
          <w:spacing w:val="-3"/>
        </w:rPr>
      </w:pPr>
      <w:r w:rsidRPr="00432E4E">
        <w:rPr>
          <w:spacing w:val="-3"/>
        </w:rPr>
        <w:t>San Antonio, TX  78249</w:t>
      </w:r>
    </w:p>
    <w:p w14:paraId="3AB0F809" w14:textId="29783DA0" w:rsidR="002A1AC0" w:rsidRPr="002022C3" w:rsidRDefault="002A1AC0" w:rsidP="002E102F">
      <w:pPr>
        <w:numPr>
          <w:ilvl w:val="12"/>
          <w:numId w:val="0"/>
        </w:numPr>
        <w:tabs>
          <w:tab w:val="left" w:pos="-720"/>
        </w:tabs>
        <w:suppressAutoHyphens/>
        <w:ind w:left="4320"/>
        <w:jc w:val="both"/>
        <w:rPr>
          <w:spacing w:val="-3"/>
        </w:rPr>
      </w:pPr>
      <w:r w:rsidRPr="002022C3">
        <w:rPr>
          <w:spacing w:val="-3"/>
        </w:rPr>
        <w:t xml:space="preserve">Fax:  </w:t>
      </w:r>
      <w:r>
        <w:rPr>
          <w:spacing w:val="-3"/>
        </w:rPr>
        <w:t>210-458-4187</w:t>
      </w:r>
    </w:p>
    <w:p w14:paraId="67E2F914" w14:textId="04E0F7B9" w:rsidR="001416B5" w:rsidRDefault="00F04CD0" w:rsidP="002E102F">
      <w:pPr>
        <w:numPr>
          <w:ilvl w:val="12"/>
          <w:numId w:val="0"/>
        </w:numPr>
        <w:tabs>
          <w:tab w:val="left" w:pos="-720"/>
        </w:tabs>
        <w:suppressAutoHyphens/>
        <w:ind w:left="4320"/>
        <w:jc w:val="both"/>
        <w:rPr>
          <w:spacing w:val="-3"/>
        </w:rPr>
      </w:pPr>
      <w:r w:rsidRPr="002022C3">
        <w:rPr>
          <w:spacing w:val="-3"/>
        </w:rPr>
        <w:t xml:space="preserve">Email: </w:t>
      </w:r>
      <w:hyperlink r:id="rId24" w:history="1">
        <w:r w:rsidR="001416B5" w:rsidRPr="003723CF">
          <w:rPr>
            <w:rStyle w:val="Hyperlink"/>
            <w:spacing w:val="-3"/>
          </w:rPr>
          <w:t>vpbaoffice@utsa.edu</w:t>
        </w:r>
      </w:hyperlink>
      <w:r w:rsidR="001416B5">
        <w:rPr>
          <w:spacing w:val="-3"/>
        </w:rPr>
        <w:t xml:space="preserve"> </w:t>
      </w:r>
    </w:p>
    <w:p w14:paraId="1AA65BCF" w14:textId="6440130E" w:rsidR="00344FD5" w:rsidRDefault="00A70CB4" w:rsidP="00C732B3">
      <w:pPr>
        <w:keepNext/>
        <w:keepLines/>
        <w:tabs>
          <w:tab w:val="left" w:pos="-720"/>
          <w:tab w:val="left" w:pos="4305"/>
          <w:tab w:val="left" w:pos="7620"/>
        </w:tabs>
        <w:suppressAutoHyphens/>
        <w:ind w:left="1440"/>
        <w:jc w:val="both"/>
        <w:rPr>
          <w:spacing w:val="-3"/>
        </w:rPr>
      </w:pPr>
      <w:r>
        <w:rPr>
          <w:spacing w:val="-3"/>
        </w:rPr>
        <w:tab/>
      </w:r>
      <w:r>
        <w:rPr>
          <w:spacing w:val="-3"/>
        </w:rPr>
        <w:tab/>
      </w:r>
    </w:p>
    <w:p w14:paraId="494606D7" w14:textId="4197D7A7" w:rsidR="00A34CFB" w:rsidRPr="00A11363" w:rsidRDefault="008346DC" w:rsidP="00C732B3">
      <w:pPr>
        <w:keepNext/>
        <w:keepLines/>
        <w:tabs>
          <w:tab w:val="left" w:pos="-720"/>
        </w:tabs>
        <w:suppressAutoHyphens/>
        <w:ind w:left="720"/>
        <w:jc w:val="both"/>
        <w:rPr>
          <w:spacing w:val="-3"/>
          <w:highlight w:val="lightGray"/>
        </w:rPr>
      </w:pPr>
      <w:r>
        <w:rPr>
          <w:spacing w:val="-3"/>
        </w:rPr>
        <w:t xml:space="preserve">If to </w:t>
      </w:r>
      <w:r w:rsidR="00A25423">
        <w:t>Professional Firm</w:t>
      </w:r>
      <w:r>
        <w:rPr>
          <w:spacing w:val="-3"/>
        </w:rPr>
        <w:t>:</w:t>
      </w:r>
      <w:r>
        <w:rPr>
          <w:spacing w:val="-3"/>
        </w:rPr>
        <w:tab/>
      </w:r>
      <w:r w:rsidR="00A70CB4" w:rsidRPr="00C732B3">
        <w:rPr>
          <w:spacing w:val="-3"/>
          <w:highlight w:val="lightGray"/>
        </w:rPr>
        <w:t>[Name of Professional Firm]</w:t>
      </w:r>
    </w:p>
    <w:p w14:paraId="1E8139F4" w14:textId="189A0CF9" w:rsidR="00A34CFB" w:rsidRPr="00A11363" w:rsidRDefault="00A70CB4" w:rsidP="00A70CB4">
      <w:pPr>
        <w:numPr>
          <w:ilvl w:val="12"/>
          <w:numId w:val="0"/>
        </w:numPr>
        <w:tabs>
          <w:tab w:val="left" w:pos="-720"/>
        </w:tabs>
        <w:suppressAutoHyphens/>
        <w:ind w:left="3600"/>
        <w:jc w:val="both"/>
        <w:rPr>
          <w:spacing w:val="-3"/>
          <w:highlight w:val="lightGray"/>
        </w:rPr>
      </w:pPr>
      <w:r w:rsidRPr="00A11363">
        <w:rPr>
          <w:spacing w:val="-3"/>
          <w:highlight w:val="lightGray"/>
        </w:rPr>
        <w:t xml:space="preserve">Attn: </w:t>
      </w:r>
      <w:r w:rsidRPr="00C732B3">
        <w:rPr>
          <w:spacing w:val="-3"/>
          <w:highlight w:val="lightGray"/>
        </w:rPr>
        <w:t>__________________________________</w:t>
      </w:r>
    </w:p>
    <w:p w14:paraId="148A814F" w14:textId="4B054971" w:rsidR="00A70CB4" w:rsidRPr="00C732B3" w:rsidRDefault="00A70CB4" w:rsidP="00A70CB4">
      <w:pPr>
        <w:numPr>
          <w:ilvl w:val="12"/>
          <w:numId w:val="0"/>
        </w:numPr>
        <w:tabs>
          <w:tab w:val="left" w:pos="-720"/>
        </w:tabs>
        <w:suppressAutoHyphens/>
        <w:ind w:left="3600"/>
        <w:jc w:val="both"/>
        <w:rPr>
          <w:spacing w:val="-3"/>
          <w:highlight w:val="lightGray"/>
        </w:rPr>
      </w:pPr>
      <w:r w:rsidRPr="00C732B3">
        <w:rPr>
          <w:spacing w:val="-3"/>
          <w:highlight w:val="lightGray"/>
        </w:rPr>
        <w:t>_______________________________________</w:t>
      </w:r>
    </w:p>
    <w:p w14:paraId="7929934F" w14:textId="24DF44C0" w:rsidR="00A70CB4" w:rsidRPr="00C732B3" w:rsidRDefault="00A70CB4" w:rsidP="00A70CB4">
      <w:pPr>
        <w:numPr>
          <w:ilvl w:val="12"/>
          <w:numId w:val="0"/>
        </w:numPr>
        <w:tabs>
          <w:tab w:val="left" w:pos="-720"/>
        </w:tabs>
        <w:suppressAutoHyphens/>
        <w:ind w:left="3600"/>
        <w:jc w:val="both"/>
        <w:rPr>
          <w:spacing w:val="-3"/>
          <w:highlight w:val="lightGray"/>
        </w:rPr>
      </w:pPr>
      <w:r w:rsidRPr="00C732B3">
        <w:rPr>
          <w:spacing w:val="-3"/>
          <w:highlight w:val="lightGray"/>
        </w:rPr>
        <w:t>_______________________________________</w:t>
      </w:r>
    </w:p>
    <w:p w14:paraId="7CC02653" w14:textId="458C2A75" w:rsidR="00A70CB4" w:rsidRPr="002022C3" w:rsidRDefault="00A70CB4" w:rsidP="002022C3">
      <w:pPr>
        <w:numPr>
          <w:ilvl w:val="12"/>
          <w:numId w:val="0"/>
        </w:numPr>
        <w:tabs>
          <w:tab w:val="left" w:pos="-720"/>
        </w:tabs>
        <w:suppressAutoHyphens/>
        <w:ind w:left="3600"/>
        <w:jc w:val="both"/>
        <w:rPr>
          <w:spacing w:val="-3"/>
        </w:rPr>
      </w:pPr>
      <w:r w:rsidRPr="002022C3">
        <w:rPr>
          <w:spacing w:val="-3"/>
          <w:highlight w:val="lightGray"/>
        </w:rPr>
        <w:t>Email</w:t>
      </w:r>
      <w:r w:rsidRPr="00C732B3">
        <w:rPr>
          <w:spacing w:val="-3"/>
          <w:highlight w:val="lightGray"/>
        </w:rPr>
        <w:t>: _________________________________</w:t>
      </w:r>
    </w:p>
    <w:p w14:paraId="63006CD3" w14:textId="77777777" w:rsidR="00030A68" w:rsidRPr="002022C3" w:rsidRDefault="00030A68" w:rsidP="002022C3">
      <w:pPr>
        <w:numPr>
          <w:ilvl w:val="12"/>
          <w:numId w:val="0"/>
        </w:numPr>
        <w:tabs>
          <w:tab w:val="left" w:pos="-720"/>
        </w:tabs>
        <w:suppressAutoHyphens/>
        <w:ind w:left="4320"/>
        <w:jc w:val="both"/>
        <w:rPr>
          <w:spacing w:val="-3"/>
        </w:rPr>
      </w:pPr>
    </w:p>
    <w:p w14:paraId="5E9902EE" w14:textId="6C7768E4" w:rsidR="008346DC" w:rsidRDefault="008346DC" w:rsidP="00A34CFB">
      <w:pPr>
        <w:numPr>
          <w:ilvl w:val="12"/>
          <w:numId w:val="0"/>
        </w:numPr>
        <w:tabs>
          <w:tab w:val="left" w:pos="-720"/>
        </w:tabs>
        <w:suppressAutoHyphens/>
        <w:ind w:left="4320"/>
        <w:jc w:val="both"/>
        <w:rPr>
          <w:spacing w:val="-3"/>
        </w:rPr>
      </w:pPr>
    </w:p>
    <w:p w14:paraId="2F1254A1" w14:textId="77777777" w:rsidR="008346DC" w:rsidRDefault="008346DC">
      <w:pPr>
        <w:jc w:val="both"/>
      </w:pPr>
    </w:p>
    <w:p w14:paraId="6D457B1A" w14:textId="77777777" w:rsidR="00313C4E" w:rsidRDefault="00313C4E">
      <w:pPr>
        <w:jc w:val="both"/>
      </w:pPr>
    </w:p>
    <w:p w14:paraId="1D9093C0" w14:textId="0BFAE18F" w:rsidR="008346DC" w:rsidRPr="002022C3" w:rsidRDefault="008346DC" w:rsidP="002022C3">
      <w:pPr>
        <w:keepNext/>
        <w:keepLines/>
        <w:tabs>
          <w:tab w:val="left" w:pos="-720"/>
        </w:tabs>
        <w:suppressAutoHyphens/>
        <w:jc w:val="both"/>
        <w:rPr>
          <w:spacing w:val="-3"/>
        </w:rPr>
      </w:pPr>
      <w:r w:rsidRPr="002022C3">
        <w:rPr>
          <w:spacing w:val="-3"/>
        </w:rPr>
        <w:lastRenderedPageBreak/>
        <w:tab/>
      </w:r>
      <w:r w:rsidRPr="002022C3">
        <w:rPr>
          <w:spacing w:val="-3"/>
        </w:rPr>
        <w:tab/>
        <w:t xml:space="preserve">IN WITNESS WHEREOF, Owner and </w:t>
      </w:r>
      <w:r w:rsidR="00A25423">
        <w:t>Professional Firm</w:t>
      </w:r>
      <w:r w:rsidRPr="002022C3">
        <w:rPr>
          <w:spacing w:val="-3"/>
        </w:rPr>
        <w:t xml:space="preserve"> have executed and delivered this Agreement effective as of the date identified above.</w:t>
      </w:r>
    </w:p>
    <w:p w14:paraId="4E80F79A" w14:textId="77777777" w:rsidR="008346DC" w:rsidRPr="002022C3" w:rsidRDefault="008346DC" w:rsidP="002022C3">
      <w:pPr>
        <w:keepNext/>
        <w:keepLines/>
        <w:tabs>
          <w:tab w:val="left" w:pos="-720"/>
        </w:tabs>
        <w:suppressAutoHyphens/>
        <w:jc w:val="both"/>
        <w:rPr>
          <w:spacing w:val="-3"/>
        </w:rPr>
      </w:pPr>
    </w:p>
    <w:p w14:paraId="44A7BA64" w14:textId="77777777" w:rsidR="008346DC" w:rsidRPr="002022C3" w:rsidRDefault="008346DC" w:rsidP="002022C3">
      <w:pPr>
        <w:keepNext/>
        <w:keepLines/>
        <w:tabs>
          <w:tab w:val="left" w:pos="-720"/>
        </w:tabs>
        <w:suppressAutoHyphens/>
        <w:rPr>
          <w:spacing w:val="-3"/>
        </w:rPr>
      </w:pPr>
    </w:p>
    <w:p w14:paraId="71A67A4C" w14:textId="32ABDE20" w:rsidR="008346DC" w:rsidRPr="00D64140" w:rsidRDefault="008346DC" w:rsidP="00C732B3">
      <w:pPr>
        <w:keepNext/>
        <w:keepLines/>
        <w:tabs>
          <w:tab w:val="left" w:pos="-720"/>
        </w:tabs>
        <w:suppressAutoHyphens/>
        <w:rPr>
          <w:spacing w:val="-3"/>
        </w:rPr>
      </w:pPr>
      <w:bookmarkStart w:id="5" w:name="_Hlk39822926"/>
      <w:r w:rsidRPr="00D64140">
        <w:rPr>
          <w:spacing w:val="-3"/>
        </w:rPr>
        <w:t>OWNER:</w:t>
      </w:r>
      <w:r w:rsidRPr="00D64140">
        <w:rPr>
          <w:spacing w:val="-3"/>
        </w:rPr>
        <w:tab/>
      </w:r>
      <w:r w:rsidRPr="00D64140">
        <w:rPr>
          <w:spacing w:val="-3"/>
        </w:rPr>
        <w:tab/>
      </w:r>
      <w:r w:rsidRPr="00D64140">
        <w:rPr>
          <w:spacing w:val="-3"/>
        </w:rPr>
        <w:tab/>
      </w:r>
      <w:r w:rsidRPr="00D64140">
        <w:rPr>
          <w:spacing w:val="-3"/>
        </w:rPr>
        <w:tab/>
      </w:r>
      <w:r w:rsidRPr="00D64140">
        <w:rPr>
          <w:spacing w:val="-3"/>
        </w:rPr>
        <w:tab/>
      </w:r>
      <w:r w:rsidRPr="00D64140">
        <w:rPr>
          <w:spacing w:val="-3"/>
        </w:rPr>
        <w:tab/>
      </w:r>
      <w:r w:rsidR="00A25423">
        <w:rPr>
          <w:spacing w:val="-3"/>
        </w:rPr>
        <w:t>PROFESSIONAL FIRM</w:t>
      </w:r>
      <w:r w:rsidRPr="00D64140">
        <w:rPr>
          <w:spacing w:val="-3"/>
        </w:rPr>
        <w:t>:</w:t>
      </w:r>
    </w:p>
    <w:p w14:paraId="1AAEAC00" w14:textId="77777777" w:rsidR="00CB32D7" w:rsidRDefault="00CB32D7" w:rsidP="00C732B3">
      <w:pPr>
        <w:keepNext/>
        <w:keepLines/>
        <w:tabs>
          <w:tab w:val="left" w:pos="-720"/>
        </w:tabs>
        <w:suppressAutoHyphens/>
        <w:rPr>
          <w:b/>
          <w:spacing w:val="-3"/>
        </w:rPr>
      </w:pPr>
    </w:p>
    <w:p w14:paraId="3A092F2D" w14:textId="50F14908" w:rsidR="008346DC" w:rsidRDefault="00CB32D7" w:rsidP="00C732B3">
      <w:pPr>
        <w:keepNext/>
        <w:keepLines/>
        <w:tabs>
          <w:tab w:val="left" w:pos="-720"/>
        </w:tabs>
        <w:suppressAutoHyphens/>
        <w:rPr>
          <w:spacing w:val="-3"/>
        </w:rPr>
      </w:pPr>
      <w:r w:rsidRPr="00CB32D7">
        <w:rPr>
          <w:b/>
          <w:spacing w:val="-3"/>
        </w:rPr>
        <w:t>The University of Texas at San Antonio</w:t>
      </w:r>
      <w:r w:rsidR="00F90A5C">
        <w:rPr>
          <w:spacing w:val="-3"/>
        </w:rPr>
        <w:tab/>
      </w:r>
      <w:r>
        <w:rPr>
          <w:spacing w:val="-3"/>
        </w:rPr>
        <w:tab/>
      </w:r>
      <w:r w:rsidR="005B0346" w:rsidRPr="005B0346">
        <w:rPr>
          <w:b/>
          <w:spacing w:val="-3"/>
        </w:rPr>
        <w:t>____________________________________</w:t>
      </w:r>
    </w:p>
    <w:p w14:paraId="0D63AD83" w14:textId="77777777" w:rsidR="008346DC" w:rsidRPr="002022C3" w:rsidRDefault="008346DC" w:rsidP="002022C3">
      <w:pPr>
        <w:keepNext/>
        <w:keepLines/>
        <w:tabs>
          <w:tab w:val="left" w:pos="-720"/>
        </w:tabs>
        <w:suppressAutoHyphens/>
        <w:rPr>
          <w:spacing w:val="-3"/>
        </w:rPr>
      </w:pPr>
    </w:p>
    <w:p w14:paraId="44043E1A" w14:textId="77777777" w:rsidR="00CB32D7" w:rsidRPr="002022C3" w:rsidRDefault="00CB32D7" w:rsidP="002022C3">
      <w:pPr>
        <w:keepNext/>
        <w:keepLines/>
        <w:tabs>
          <w:tab w:val="left" w:pos="-720"/>
        </w:tabs>
        <w:suppressAutoHyphens/>
        <w:rPr>
          <w:spacing w:val="-3"/>
        </w:rPr>
      </w:pPr>
    </w:p>
    <w:p w14:paraId="71CF382B" w14:textId="06754DCA" w:rsidR="008346DC" w:rsidRPr="002022C3" w:rsidRDefault="008346DC" w:rsidP="002022C3">
      <w:pPr>
        <w:keepNext/>
        <w:keepLines/>
        <w:tabs>
          <w:tab w:val="left" w:pos="-720"/>
        </w:tabs>
        <w:suppressAutoHyphens/>
        <w:rPr>
          <w:spacing w:val="-3"/>
        </w:rPr>
      </w:pPr>
      <w:r w:rsidRPr="002022C3">
        <w:rPr>
          <w:spacing w:val="-3"/>
        </w:rPr>
        <w:t>By:</w:t>
      </w:r>
      <w:r w:rsidRPr="002022C3">
        <w:rPr>
          <w:spacing w:val="-3"/>
        </w:rPr>
        <w:tab/>
      </w:r>
      <w:r w:rsidRPr="002022C3">
        <w:rPr>
          <w:spacing w:val="-3"/>
          <w:u w:val="single"/>
        </w:rPr>
        <w:tab/>
      </w:r>
      <w:r w:rsidRPr="002022C3">
        <w:rPr>
          <w:spacing w:val="-3"/>
          <w:u w:val="single"/>
        </w:rPr>
        <w:tab/>
      </w:r>
      <w:r w:rsidRPr="002022C3">
        <w:rPr>
          <w:spacing w:val="-3"/>
          <w:u w:val="single"/>
        </w:rPr>
        <w:tab/>
      </w:r>
      <w:r w:rsidRPr="002022C3">
        <w:rPr>
          <w:spacing w:val="-3"/>
          <w:u w:val="single"/>
        </w:rPr>
        <w:tab/>
      </w:r>
      <w:r w:rsidR="00CB32D7">
        <w:rPr>
          <w:spacing w:val="-3"/>
          <w:u w:val="single"/>
        </w:rPr>
        <w:t>___</w:t>
      </w:r>
      <w:r w:rsidRPr="002022C3">
        <w:rPr>
          <w:spacing w:val="-3"/>
        </w:rPr>
        <w:tab/>
      </w:r>
      <w:r w:rsidRPr="002022C3">
        <w:rPr>
          <w:spacing w:val="-3"/>
        </w:rPr>
        <w:tab/>
        <w:t>By:</w:t>
      </w:r>
      <w:r w:rsidRPr="002022C3">
        <w:rPr>
          <w:spacing w:val="-3"/>
        </w:rPr>
        <w:tab/>
      </w:r>
      <w:r w:rsidR="00CB32D7" w:rsidRPr="002022C3">
        <w:rPr>
          <w:spacing w:val="-3"/>
          <w:u w:val="single"/>
        </w:rPr>
        <w:tab/>
      </w:r>
      <w:r w:rsidR="00CB32D7" w:rsidRPr="002022C3">
        <w:rPr>
          <w:spacing w:val="-3"/>
          <w:u w:val="single"/>
        </w:rPr>
        <w:tab/>
      </w:r>
      <w:r w:rsidR="00CB32D7" w:rsidRPr="002022C3">
        <w:rPr>
          <w:spacing w:val="-3"/>
          <w:u w:val="single"/>
        </w:rPr>
        <w:tab/>
      </w:r>
      <w:r w:rsidR="00CB32D7" w:rsidRPr="002022C3">
        <w:rPr>
          <w:spacing w:val="-3"/>
          <w:u w:val="single"/>
        </w:rPr>
        <w:tab/>
      </w:r>
      <w:r w:rsidR="00CB32D7">
        <w:rPr>
          <w:spacing w:val="-3"/>
          <w:u w:val="single"/>
        </w:rPr>
        <w:t>___</w:t>
      </w:r>
      <w:r w:rsidR="00C44C6A">
        <w:rPr>
          <w:spacing w:val="-3"/>
          <w:u w:val="single"/>
        </w:rPr>
        <w:t>_</w:t>
      </w:r>
    </w:p>
    <w:p w14:paraId="35AAC9D3" w14:textId="77777777" w:rsidR="00CB32D7" w:rsidRDefault="00CB32D7" w:rsidP="00C732B3">
      <w:pPr>
        <w:keepNext/>
        <w:keepLines/>
        <w:tabs>
          <w:tab w:val="left" w:pos="-720"/>
        </w:tabs>
        <w:suppressAutoHyphens/>
        <w:rPr>
          <w:spacing w:val="-3"/>
        </w:rPr>
      </w:pPr>
    </w:p>
    <w:p w14:paraId="740D7565" w14:textId="7BF37AEA" w:rsidR="008346DC" w:rsidRPr="002022C3" w:rsidRDefault="008346DC" w:rsidP="002022C3">
      <w:pPr>
        <w:keepNext/>
        <w:keepLines/>
        <w:tabs>
          <w:tab w:val="left" w:pos="-720"/>
        </w:tabs>
        <w:suppressAutoHyphens/>
        <w:rPr>
          <w:spacing w:val="-3"/>
        </w:rPr>
      </w:pPr>
      <w:r w:rsidRPr="002022C3">
        <w:rPr>
          <w:spacing w:val="-3"/>
        </w:rPr>
        <w:t>Name:</w:t>
      </w:r>
      <w:r w:rsidRPr="002022C3">
        <w:rPr>
          <w:spacing w:val="-3"/>
        </w:rPr>
        <w:tab/>
      </w:r>
      <w:r w:rsidR="00C70225">
        <w:rPr>
          <w:spacing w:val="-3"/>
          <w:szCs w:val="24"/>
        </w:rPr>
        <w:t>____________________________</w:t>
      </w:r>
      <w:r w:rsidRPr="002022C3">
        <w:rPr>
          <w:spacing w:val="-3"/>
        </w:rPr>
        <w:tab/>
      </w:r>
      <w:r w:rsidRPr="002022C3">
        <w:rPr>
          <w:spacing w:val="-3"/>
        </w:rPr>
        <w:tab/>
        <w:t>Name:</w:t>
      </w:r>
      <w:r w:rsidR="00C44C6A">
        <w:rPr>
          <w:spacing w:val="-3"/>
        </w:rPr>
        <w:t xml:space="preserve"> _____________________________</w:t>
      </w:r>
    </w:p>
    <w:p w14:paraId="435DAA6A" w14:textId="77777777" w:rsidR="00CB32D7" w:rsidRDefault="00CB32D7" w:rsidP="00C732B3">
      <w:pPr>
        <w:keepNext/>
        <w:keepLines/>
        <w:tabs>
          <w:tab w:val="left" w:pos="-720"/>
        </w:tabs>
        <w:suppressAutoHyphens/>
        <w:rPr>
          <w:spacing w:val="-3"/>
        </w:rPr>
      </w:pPr>
    </w:p>
    <w:p w14:paraId="7B5F6EC2" w14:textId="27BA1528" w:rsidR="008346DC" w:rsidRPr="002022C3" w:rsidRDefault="008346DC" w:rsidP="002022C3">
      <w:pPr>
        <w:keepNext/>
        <w:keepLines/>
        <w:tabs>
          <w:tab w:val="left" w:pos="-720"/>
        </w:tabs>
        <w:suppressAutoHyphens/>
        <w:rPr>
          <w:spacing w:val="-3"/>
        </w:rPr>
      </w:pPr>
      <w:r w:rsidRPr="002022C3">
        <w:rPr>
          <w:spacing w:val="-3"/>
        </w:rPr>
        <w:t>Title:</w:t>
      </w:r>
      <w:r w:rsidRPr="002022C3">
        <w:rPr>
          <w:spacing w:val="-3"/>
        </w:rPr>
        <w:tab/>
      </w:r>
      <w:r w:rsidR="007765E3">
        <w:rPr>
          <w:spacing w:val="-3"/>
        </w:rPr>
        <w:t>____________________________</w:t>
      </w:r>
      <w:r w:rsidR="00CB32D7">
        <w:rPr>
          <w:spacing w:val="-3"/>
        </w:rPr>
        <w:t xml:space="preserve"> </w:t>
      </w:r>
      <w:r w:rsidR="00D0447E" w:rsidRPr="002022C3">
        <w:rPr>
          <w:spacing w:val="-3"/>
        </w:rPr>
        <w:tab/>
      </w:r>
      <w:r w:rsidR="007765E3">
        <w:rPr>
          <w:spacing w:val="-3"/>
        </w:rPr>
        <w:tab/>
      </w:r>
      <w:r w:rsidRPr="002022C3">
        <w:rPr>
          <w:spacing w:val="-3"/>
        </w:rPr>
        <w:t>Title:</w:t>
      </w:r>
      <w:r w:rsidR="00C44C6A">
        <w:rPr>
          <w:spacing w:val="-3"/>
        </w:rPr>
        <w:t xml:space="preserve"> ______________________________</w:t>
      </w:r>
    </w:p>
    <w:p w14:paraId="172908E8" w14:textId="77777777" w:rsidR="00CB32D7" w:rsidRPr="002022C3" w:rsidRDefault="00CB32D7" w:rsidP="002022C3">
      <w:pPr>
        <w:keepNext/>
        <w:keepLines/>
        <w:tabs>
          <w:tab w:val="left" w:pos="-720"/>
        </w:tabs>
        <w:suppressAutoHyphens/>
        <w:rPr>
          <w:spacing w:val="-3"/>
        </w:rPr>
      </w:pPr>
    </w:p>
    <w:p w14:paraId="1C476CA6" w14:textId="2062B702" w:rsidR="008346DC" w:rsidRPr="002022C3" w:rsidRDefault="00CB32D7" w:rsidP="002022C3">
      <w:pPr>
        <w:keepNext/>
        <w:keepLines/>
        <w:tabs>
          <w:tab w:val="left" w:pos="-720"/>
        </w:tabs>
        <w:suppressAutoHyphens/>
        <w:rPr>
          <w:spacing w:val="-3"/>
        </w:rPr>
      </w:pPr>
      <w:r w:rsidRPr="002022C3">
        <w:rPr>
          <w:spacing w:val="-3"/>
        </w:rPr>
        <w:t>Date:</w:t>
      </w:r>
      <w:r>
        <w:rPr>
          <w:spacing w:val="-3"/>
        </w:rPr>
        <w:t xml:space="preserve"> _____________________________</w:t>
      </w:r>
      <w:r w:rsidR="00D0447E" w:rsidRPr="002022C3">
        <w:rPr>
          <w:spacing w:val="-3"/>
        </w:rPr>
        <w:tab/>
      </w:r>
      <w:r w:rsidRPr="002022C3">
        <w:rPr>
          <w:spacing w:val="-3"/>
        </w:rPr>
        <w:tab/>
        <w:t>Date:</w:t>
      </w:r>
      <w:r>
        <w:rPr>
          <w:spacing w:val="-3"/>
        </w:rPr>
        <w:t xml:space="preserve"> ____________________________</w:t>
      </w:r>
      <w:r w:rsidR="00C44C6A">
        <w:rPr>
          <w:spacing w:val="-3"/>
        </w:rPr>
        <w:t>_</w:t>
      </w:r>
      <w:r>
        <w:rPr>
          <w:spacing w:val="-3"/>
        </w:rPr>
        <w:t>_</w:t>
      </w:r>
    </w:p>
    <w:p w14:paraId="7B1FD0E7" w14:textId="77777777" w:rsidR="008346DC" w:rsidRPr="002022C3" w:rsidRDefault="008346DC" w:rsidP="002022C3">
      <w:pPr>
        <w:keepNext/>
        <w:keepLines/>
        <w:tabs>
          <w:tab w:val="left" w:pos="-720"/>
        </w:tabs>
        <w:suppressAutoHyphens/>
        <w:rPr>
          <w:spacing w:val="-3"/>
        </w:rPr>
      </w:pPr>
    </w:p>
    <w:bookmarkEnd w:id="5"/>
    <w:p w14:paraId="60997167" w14:textId="77777777" w:rsidR="008346DC" w:rsidRPr="002022C3" w:rsidRDefault="008346DC" w:rsidP="002022C3">
      <w:pPr>
        <w:keepNext/>
        <w:keepLines/>
      </w:pPr>
      <w:r w:rsidRPr="002022C3">
        <w:rPr>
          <w:u w:val="single"/>
        </w:rPr>
        <w:t>EXHIBITS</w:t>
      </w:r>
      <w:r w:rsidRPr="002022C3">
        <w:tab/>
      </w:r>
    </w:p>
    <w:p w14:paraId="79A06D08" w14:textId="77777777" w:rsidR="008346DC" w:rsidRPr="002022C3" w:rsidRDefault="008346DC" w:rsidP="002022C3">
      <w:pPr>
        <w:keepNext/>
        <w:keepLines/>
      </w:pPr>
    </w:p>
    <w:p w14:paraId="1A83CC56" w14:textId="11810E59" w:rsidR="00A846EA" w:rsidRPr="002022C3" w:rsidRDefault="00A846EA" w:rsidP="002022C3">
      <w:pPr>
        <w:keepNext/>
        <w:keepLines/>
      </w:pPr>
      <w:r w:rsidRPr="002022C3">
        <w:t>Exhibit A</w:t>
      </w:r>
      <w:r>
        <w:t xml:space="preserve"> – </w:t>
      </w:r>
      <w:r w:rsidRPr="002022C3">
        <w:t>Sample Proposal</w:t>
      </w:r>
      <w:r>
        <w:t xml:space="preserve"> Format</w:t>
      </w:r>
    </w:p>
    <w:p w14:paraId="4D42BF9B" w14:textId="5DED3E28" w:rsidR="00476221" w:rsidRDefault="007A30BA" w:rsidP="00C732B3">
      <w:pPr>
        <w:keepNext/>
        <w:keepLines/>
      </w:pPr>
      <w:r w:rsidRPr="00D64140">
        <w:t xml:space="preserve">Exhibit </w:t>
      </w:r>
      <w:r w:rsidR="00A846EA">
        <w:t>B</w:t>
      </w:r>
      <w:r w:rsidR="00476221" w:rsidRPr="00D64140">
        <w:t>—</w:t>
      </w:r>
      <w:r w:rsidR="00CD1569">
        <w:t>Task Order</w:t>
      </w:r>
    </w:p>
    <w:p w14:paraId="14BD7846" w14:textId="1F101997" w:rsidR="007A30BA" w:rsidRPr="002022C3" w:rsidRDefault="007A30BA" w:rsidP="002022C3">
      <w:pPr>
        <w:keepNext/>
        <w:keepLines/>
      </w:pPr>
      <w:r w:rsidRPr="002022C3">
        <w:t xml:space="preserve">Exhibit </w:t>
      </w:r>
      <w:r w:rsidR="00C91000" w:rsidRPr="002022C3">
        <w:t>C</w:t>
      </w:r>
      <w:r w:rsidR="00476221">
        <w:t>—UTSA Project Status Report</w:t>
      </w:r>
    </w:p>
    <w:p w14:paraId="43BBDC89" w14:textId="47B2849B" w:rsidR="00B12A71" w:rsidRPr="002022C3" w:rsidRDefault="00B12A71" w:rsidP="002022C3">
      <w:pPr>
        <w:keepNext/>
        <w:keepLines/>
      </w:pPr>
      <w:r w:rsidRPr="002022C3">
        <w:t xml:space="preserve">Exhibit </w:t>
      </w:r>
      <w:r w:rsidR="00C91000" w:rsidRPr="002022C3">
        <w:t>D</w:t>
      </w:r>
      <w:r>
        <w:t>—Professional Firm's</w:t>
      </w:r>
      <w:r w:rsidRPr="00D64140">
        <w:t xml:space="preserve"> Schedule of Billing Rates</w:t>
      </w:r>
    </w:p>
    <w:p w14:paraId="22FD2914" w14:textId="69B22526" w:rsidR="005E38EC" w:rsidRDefault="005E38EC" w:rsidP="00C732B3">
      <w:pPr>
        <w:keepNext/>
        <w:keepLines/>
      </w:pPr>
      <w:r>
        <w:t xml:space="preserve">Exhibit E—Change Order to </w:t>
      </w:r>
      <w:r w:rsidR="00CD1569">
        <w:t>Task Order</w:t>
      </w:r>
      <w:r>
        <w:t xml:space="preserve">   </w:t>
      </w:r>
    </w:p>
    <w:p w14:paraId="3A56C30C" w14:textId="77777777" w:rsidR="00A24C31" w:rsidRDefault="00A24C31" w:rsidP="00C732B3">
      <w:pPr>
        <w:keepNext/>
        <w:keepLines/>
        <w:suppressAutoHyphens/>
      </w:pPr>
    </w:p>
    <w:p w14:paraId="2D856898" w14:textId="77777777" w:rsidR="00A24C31" w:rsidRDefault="00A24C31" w:rsidP="00C732B3">
      <w:pPr>
        <w:keepNext/>
        <w:keepLines/>
        <w:suppressAutoHyphens/>
      </w:pPr>
    </w:p>
    <w:p w14:paraId="720A62C3" w14:textId="77777777" w:rsidR="00A24C31" w:rsidRDefault="00A24C31" w:rsidP="00C732B3">
      <w:pPr>
        <w:keepNext/>
        <w:keepLines/>
        <w:suppressAutoHyphens/>
      </w:pPr>
    </w:p>
    <w:p w14:paraId="137BC0FD" w14:textId="77777777" w:rsidR="00A24C31" w:rsidRDefault="00A24C31" w:rsidP="00C732B3">
      <w:pPr>
        <w:keepNext/>
        <w:keepLines/>
        <w:suppressAutoHyphens/>
      </w:pPr>
    </w:p>
    <w:p w14:paraId="0DA75DFD" w14:textId="77777777" w:rsidR="00A24C31" w:rsidRPr="00D64140" w:rsidRDefault="00A24C31">
      <w:pPr>
        <w:suppressAutoHyphens/>
      </w:pPr>
    </w:p>
    <w:p w14:paraId="495E34E9" w14:textId="77777777" w:rsidR="00A24C31" w:rsidRDefault="00A24C31" w:rsidP="00C732B3">
      <w:pPr>
        <w:suppressAutoHyphens/>
        <w:jc w:val="center"/>
        <w:rPr>
          <w:b/>
        </w:rPr>
      </w:pPr>
    </w:p>
    <w:p w14:paraId="081D8D05" w14:textId="44291253" w:rsidR="00A846EA" w:rsidRPr="00A11363" w:rsidRDefault="00A846EA" w:rsidP="002022C3">
      <w:pPr>
        <w:keepNext/>
        <w:keepLines/>
        <w:suppressAutoHyphens/>
        <w:jc w:val="center"/>
        <w:rPr>
          <w:spacing w:val="-3"/>
        </w:rPr>
      </w:pPr>
      <w:bookmarkStart w:id="6" w:name="_Hlk39823852"/>
      <w:r w:rsidRPr="002022C3">
        <w:rPr>
          <w:b/>
          <w:caps/>
          <w:spacing w:val="-3"/>
        </w:rPr>
        <w:lastRenderedPageBreak/>
        <w:t>Exhibit A</w:t>
      </w:r>
    </w:p>
    <w:p w14:paraId="70B7A326" w14:textId="77777777" w:rsidR="00A846EA" w:rsidRPr="00213FB9" w:rsidRDefault="00A846EA" w:rsidP="00344FD5">
      <w:pPr>
        <w:pStyle w:val="Header"/>
        <w:keepNext/>
        <w:keepLines/>
        <w:jc w:val="center"/>
        <w:rPr>
          <w:b/>
          <w:caps/>
          <w:szCs w:val="24"/>
        </w:rPr>
      </w:pPr>
      <w:r w:rsidRPr="00213FB9">
        <w:rPr>
          <w:b/>
          <w:caps/>
          <w:szCs w:val="24"/>
        </w:rPr>
        <w:t>SAMPLE PROPOSAL FORMAT</w:t>
      </w:r>
    </w:p>
    <w:p w14:paraId="4FFADAB2" w14:textId="77777777" w:rsidR="00A846EA" w:rsidRPr="00213FB9" w:rsidRDefault="00A846EA" w:rsidP="00344FD5">
      <w:pPr>
        <w:keepNext/>
        <w:keepLines/>
        <w:tabs>
          <w:tab w:val="left" w:pos="-720"/>
          <w:tab w:val="left" w:pos="5220"/>
        </w:tabs>
        <w:suppressAutoHyphens/>
        <w:jc w:val="center"/>
        <w:rPr>
          <w:b/>
          <w:szCs w:val="24"/>
        </w:rPr>
      </w:pPr>
    </w:p>
    <w:p w14:paraId="65A4BC19" w14:textId="77777777" w:rsidR="00A846EA" w:rsidRPr="00213FB9" w:rsidRDefault="00A846EA" w:rsidP="00344FD5">
      <w:pPr>
        <w:keepNext/>
        <w:keepLines/>
        <w:autoSpaceDE w:val="0"/>
        <w:autoSpaceDN w:val="0"/>
        <w:adjustRightInd w:val="0"/>
        <w:spacing w:before="240" w:after="120"/>
        <w:ind w:left="180"/>
        <w:rPr>
          <w:szCs w:val="24"/>
        </w:rPr>
      </w:pPr>
      <w:r w:rsidRPr="00213FB9">
        <w:rPr>
          <w:b/>
          <w:bCs/>
          <w:w w:val="113"/>
          <w:szCs w:val="24"/>
        </w:rPr>
        <w:t>Firm Letterhead</w:t>
      </w:r>
    </w:p>
    <w:p w14:paraId="7BD0F853" w14:textId="77777777" w:rsidR="00A846EA" w:rsidRPr="00213FB9" w:rsidRDefault="00A846EA" w:rsidP="00344FD5">
      <w:pPr>
        <w:keepNext/>
        <w:keepLines/>
        <w:autoSpaceDE w:val="0"/>
        <w:autoSpaceDN w:val="0"/>
        <w:adjustRightInd w:val="0"/>
        <w:spacing w:before="1" w:line="220" w:lineRule="exact"/>
        <w:ind w:left="180"/>
        <w:rPr>
          <w:b/>
          <w:bCs/>
          <w:szCs w:val="24"/>
        </w:rPr>
      </w:pPr>
    </w:p>
    <w:p w14:paraId="1AD381EA" w14:textId="2946BBF0" w:rsidR="00A846EA" w:rsidRPr="00213FB9" w:rsidRDefault="00A846EA" w:rsidP="00344FD5">
      <w:pPr>
        <w:keepNext/>
        <w:keepLines/>
        <w:autoSpaceDE w:val="0"/>
        <w:autoSpaceDN w:val="0"/>
        <w:adjustRightInd w:val="0"/>
        <w:ind w:left="180" w:right="-20"/>
        <w:rPr>
          <w:szCs w:val="24"/>
        </w:rPr>
      </w:pPr>
      <w:r w:rsidRPr="002022C3">
        <w:t>Date</w:t>
      </w:r>
    </w:p>
    <w:p w14:paraId="3F2BA7EE" w14:textId="77777777" w:rsidR="00A846EA" w:rsidRPr="00213FB9" w:rsidRDefault="00A846EA" w:rsidP="00344FD5">
      <w:pPr>
        <w:keepNext/>
        <w:keepLines/>
        <w:autoSpaceDE w:val="0"/>
        <w:autoSpaceDN w:val="0"/>
        <w:adjustRightInd w:val="0"/>
        <w:ind w:left="180" w:right="-20"/>
        <w:rPr>
          <w:szCs w:val="24"/>
        </w:rPr>
      </w:pPr>
    </w:p>
    <w:p w14:paraId="08D6189A" w14:textId="77777777" w:rsidR="00A846EA" w:rsidRPr="00213FB9" w:rsidRDefault="00A846EA" w:rsidP="00344FD5">
      <w:pPr>
        <w:keepNext/>
        <w:keepLines/>
        <w:autoSpaceDE w:val="0"/>
        <w:autoSpaceDN w:val="0"/>
        <w:adjustRightInd w:val="0"/>
        <w:spacing w:before="38"/>
        <w:ind w:left="180" w:right="-20"/>
        <w:rPr>
          <w:szCs w:val="24"/>
        </w:rPr>
      </w:pPr>
      <w:r w:rsidRPr="00213FB9">
        <w:rPr>
          <w:bCs/>
          <w:szCs w:val="24"/>
        </w:rPr>
        <w:t>To: &lt;insert name&gt; Project</w:t>
      </w:r>
      <w:r w:rsidRPr="00213FB9">
        <w:rPr>
          <w:bCs/>
          <w:spacing w:val="-2"/>
          <w:szCs w:val="24"/>
        </w:rPr>
        <w:t xml:space="preserve"> </w:t>
      </w:r>
      <w:r w:rsidRPr="00213FB9">
        <w:rPr>
          <w:bCs/>
          <w:szCs w:val="24"/>
        </w:rPr>
        <w:t>Coordinator</w:t>
      </w:r>
    </w:p>
    <w:p w14:paraId="187A75D5" w14:textId="77777777" w:rsidR="00A846EA" w:rsidRPr="00213FB9" w:rsidRDefault="00A846EA" w:rsidP="00344FD5">
      <w:pPr>
        <w:keepNext/>
        <w:keepLines/>
        <w:autoSpaceDE w:val="0"/>
        <w:autoSpaceDN w:val="0"/>
        <w:adjustRightInd w:val="0"/>
        <w:spacing w:before="5"/>
        <w:ind w:left="180" w:right="-20"/>
        <w:rPr>
          <w:szCs w:val="24"/>
        </w:rPr>
      </w:pPr>
      <w:r w:rsidRPr="00213FB9">
        <w:rPr>
          <w:bCs/>
          <w:szCs w:val="24"/>
        </w:rPr>
        <w:t>University</w:t>
      </w:r>
      <w:r w:rsidRPr="00213FB9">
        <w:rPr>
          <w:bCs/>
          <w:spacing w:val="-13"/>
          <w:szCs w:val="24"/>
        </w:rPr>
        <w:t xml:space="preserve"> </w:t>
      </w:r>
      <w:r w:rsidRPr="00213FB9">
        <w:rPr>
          <w:bCs/>
          <w:szCs w:val="24"/>
        </w:rPr>
        <w:t>of</w:t>
      </w:r>
      <w:r w:rsidRPr="00213FB9">
        <w:rPr>
          <w:bCs/>
          <w:spacing w:val="1"/>
          <w:szCs w:val="24"/>
        </w:rPr>
        <w:t xml:space="preserve"> </w:t>
      </w:r>
      <w:r w:rsidRPr="00213FB9">
        <w:rPr>
          <w:bCs/>
          <w:szCs w:val="24"/>
        </w:rPr>
        <w:t>Texas</w:t>
      </w:r>
      <w:r w:rsidRPr="00213FB9">
        <w:rPr>
          <w:bCs/>
          <w:spacing w:val="2"/>
          <w:szCs w:val="24"/>
        </w:rPr>
        <w:t xml:space="preserve"> </w:t>
      </w:r>
      <w:r w:rsidRPr="00213FB9">
        <w:rPr>
          <w:bCs/>
          <w:szCs w:val="24"/>
        </w:rPr>
        <w:t>at</w:t>
      </w:r>
      <w:r w:rsidRPr="00213FB9">
        <w:rPr>
          <w:bCs/>
          <w:spacing w:val="10"/>
          <w:szCs w:val="24"/>
        </w:rPr>
        <w:t xml:space="preserve"> </w:t>
      </w:r>
      <w:r w:rsidRPr="00213FB9">
        <w:rPr>
          <w:bCs/>
          <w:szCs w:val="24"/>
        </w:rPr>
        <w:t>San</w:t>
      </w:r>
      <w:r w:rsidRPr="00213FB9">
        <w:rPr>
          <w:bCs/>
          <w:spacing w:val="11"/>
          <w:szCs w:val="24"/>
        </w:rPr>
        <w:t xml:space="preserve"> </w:t>
      </w:r>
      <w:r w:rsidRPr="00213FB9">
        <w:rPr>
          <w:bCs/>
          <w:szCs w:val="24"/>
        </w:rPr>
        <w:t>Antonio</w:t>
      </w:r>
    </w:p>
    <w:p w14:paraId="2D073476" w14:textId="77777777" w:rsidR="00A846EA" w:rsidRPr="00213FB9" w:rsidRDefault="00A846EA" w:rsidP="00344FD5">
      <w:pPr>
        <w:keepNext/>
        <w:keepLines/>
        <w:autoSpaceDE w:val="0"/>
        <w:autoSpaceDN w:val="0"/>
        <w:adjustRightInd w:val="0"/>
        <w:spacing w:line="216" w:lineRule="exact"/>
        <w:ind w:left="180" w:right="-20"/>
        <w:rPr>
          <w:szCs w:val="24"/>
        </w:rPr>
      </w:pPr>
      <w:r w:rsidRPr="00213FB9">
        <w:rPr>
          <w:bCs/>
          <w:szCs w:val="24"/>
        </w:rPr>
        <w:t>One</w:t>
      </w:r>
      <w:r w:rsidRPr="00213FB9">
        <w:rPr>
          <w:bCs/>
          <w:spacing w:val="-5"/>
          <w:szCs w:val="24"/>
        </w:rPr>
        <w:t xml:space="preserve"> </w:t>
      </w:r>
      <w:r w:rsidRPr="00213FB9">
        <w:rPr>
          <w:bCs/>
          <w:szCs w:val="24"/>
        </w:rPr>
        <w:t>UTSA</w:t>
      </w:r>
      <w:r w:rsidRPr="00213FB9">
        <w:rPr>
          <w:bCs/>
          <w:spacing w:val="-3"/>
          <w:szCs w:val="24"/>
        </w:rPr>
        <w:t xml:space="preserve"> </w:t>
      </w:r>
      <w:r w:rsidRPr="00213FB9">
        <w:rPr>
          <w:bCs/>
          <w:w w:val="101"/>
          <w:szCs w:val="24"/>
        </w:rPr>
        <w:t>Circle</w:t>
      </w:r>
    </w:p>
    <w:p w14:paraId="087462AB" w14:textId="77777777" w:rsidR="00A846EA" w:rsidRPr="00213FB9" w:rsidRDefault="00A846EA" w:rsidP="00344FD5">
      <w:pPr>
        <w:keepNext/>
        <w:keepLines/>
        <w:autoSpaceDE w:val="0"/>
        <w:autoSpaceDN w:val="0"/>
        <w:adjustRightInd w:val="0"/>
        <w:spacing w:before="12"/>
        <w:ind w:left="180" w:right="-20"/>
        <w:rPr>
          <w:szCs w:val="24"/>
        </w:rPr>
      </w:pPr>
      <w:r w:rsidRPr="00213FB9">
        <w:rPr>
          <w:bCs/>
          <w:szCs w:val="24"/>
        </w:rPr>
        <w:t>San</w:t>
      </w:r>
      <w:r w:rsidRPr="00213FB9">
        <w:rPr>
          <w:bCs/>
          <w:spacing w:val="6"/>
          <w:szCs w:val="24"/>
        </w:rPr>
        <w:t xml:space="preserve"> </w:t>
      </w:r>
      <w:r w:rsidRPr="00213FB9">
        <w:rPr>
          <w:bCs/>
          <w:w w:val="98"/>
          <w:szCs w:val="24"/>
        </w:rPr>
        <w:t>Antonio,</w:t>
      </w:r>
      <w:r w:rsidRPr="00213FB9">
        <w:rPr>
          <w:bCs/>
          <w:spacing w:val="-6"/>
          <w:w w:val="98"/>
          <w:szCs w:val="24"/>
        </w:rPr>
        <w:t xml:space="preserve"> </w:t>
      </w:r>
      <w:r w:rsidRPr="00213FB9">
        <w:rPr>
          <w:bCs/>
          <w:szCs w:val="24"/>
        </w:rPr>
        <w:t>Texas</w:t>
      </w:r>
      <w:r w:rsidRPr="00213FB9">
        <w:rPr>
          <w:bCs/>
          <w:spacing w:val="9"/>
          <w:szCs w:val="24"/>
        </w:rPr>
        <w:t xml:space="preserve"> </w:t>
      </w:r>
      <w:r w:rsidRPr="00213FB9">
        <w:rPr>
          <w:bCs/>
          <w:w w:val="102"/>
          <w:szCs w:val="24"/>
        </w:rPr>
        <w:t>78249-0673</w:t>
      </w:r>
    </w:p>
    <w:p w14:paraId="73F9FEC1" w14:textId="77777777" w:rsidR="00A846EA" w:rsidRPr="00213FB9" w:rsidRDefault="00A846EA" w:rsidP="00344FD5">
      <w:pPr>
        <w:keepNext/>
        <w:keepLines/>
        <w:autoSpaceDE w:val="0"/>
        <w:autoSpaceDN w:val="0"/>
        <w:adjustRightInd w:val="0"/>
        <w:spacing w:before="39"/>
        <w:ind w:left="180" w:right="-20"/>
        <w:rPr>
          <w:b/>
          <w:bCs/>
          <w:szCs w:val="24"/>
        </w:rPr>
      </w:pPr>
    </w:p>
    <w:p w14:paraId="58AF1AA3" w14:textId="77777777" w:rsidR="00A846EA" w:rsidRPr="00213FB9" w:rsidRDefault="00A846EA" w:rsidP="00344FD5">
      <w:pPr>
        <w:keepNext/>
        <w:keepLines/>
        <w:autoSpaceDE w:val="0"/>
        <w:autoSpaceDN w:val="0"/>
        <w:adjustRightInd w:val="0"/>
        <w:ind w:left="180" w:right="-20"/>
        <w:rPr>
          <w:szCs w:val="24"/>
        </w:rPr>
      </w:pPr>
      <w:r w:rsidRPr="00213FB9">
        <w:rPr>
          <w:szCs w:val="24"/>
        </w:rPr>
        <w:t>RE:      Project Name, Work Order #</w:t>
      </w:r>
    </w:p>
    <w:p w14:paraId="509DC80A" w14:textId="77777777" w:rsidR="00A846EA" w:rsidRPr="00213FB9" w:rsidRDefault="00A846EA" w:rsidP="00344FD5">
      <w:pPr>
        <w:keepNext/>
        <w:keepLines/>
        <w:autoSpaceDE w:val="0"/>
        <w:autoSpaceDN w:val="0"/>
        <w:adjustRightInd w:val="0"/>
        <w:spacing w:before="16" w:line="220" w:lineRule="exact"/>
        <w:ind w:left="180"/>
        <w:rPr>
          <w:szCs w:val="24"/>
        </w:rPr>
      </w:pPr>
    </w:p>
    <w:p w14:paraId="501005E4" w14:textId="77777777" w:rsidR="00A846EA" w:rsidRPr="00213FB9" w:rsidRDefault="00A846EA" w:rsidP="00344FD5">
      <w:pPr>
        <w:keepNext/>
        <w:keepLines/>
        <w:autoSpaceDE w:val="0"/>
        <w:autoSpaceDN w:val="0"/>
        <w:adjustRightInd w:val="0"/>
        <w:ind w:left="180" w:right="-20"/>
        <w:rPr>
          <w:szCs w:val="24"/>
        </w:rPr>
      </w:pPr>
      <w:r w:rsidRPr="00213FB9">
        <w:rPr>
          <w:b/>
          <w:bCs/>
          <w:szCs w:val="24"/>
        </w:rPr>
        <w:t>Dear</w:t>
      </w:r>
      <w:r w:rsidRPr="00213FB9">
        <w:rPr>
          <w:b/>
          <w:bCs/>
          <w:spacing w:val="-6"/>
          <w:szCs w:val="24"/>
        </w:rPr>
        <w:t xml:space="preserve"> </w:t>
      </w:r>
      <w:r w:rsidRPr="00213FB9">
        <w:rPr>
          <w:b/>
          <w:bCs/>
          <w:szCs w:val="24"/>
        </w:rPr>
        <w:t>&lt;insert name&gt;</w:t>
      </w:r>
      <w:r w:rsidRPr="00213FB9">
        <w:rPr>
          <w:b/>
          <w:bCs/>
          <w:w w:val="101"/>
          <w:szCs w:val="24"/>
        </w:rPr>
        <w:t>,</w:t>
      </w:r>
    </w:p>
    <w:p w14:paraId="11BEE900" w14:textId="77777777" w:rsidR="00A846EA" w:rsidRPr="00213FB9" w:rsidRDefault="00A846EA" w:rsidP="00344FD5">
      <w:pPr>
        <w:keepNext/>
        <w:keepLines/>
        <w:autoSpaceDE w:val="0"/>
        <w:autoSpaceDN w:val="0"/>
        <w:adjustRightInd w:val="0"/>
        <w:spacing w:line="216" w:lineRule="exact"/>
        <w:ind w:left="180" w:right="-20"/>
        <w:rPr>
          <w:szCs w:val="24"/>
        </w:rPr>
      </w:pPr>
    </w:p>
    <w:p w14:paraId="63FD716D" w14:textId="77777777" w:rsidR="00A846EA" w:rsidRPr="00213FB9" w:rsidRDefault="00A846EA" w:rsidP="00344FD5">
      <w:pPr>
        <w:keepNext/>
        <w:keepLines/>
        <w:autoSpaceDE w:val="0"/>
        <w:autoSpaceDN w:val="0"/>
        <w:adjustRightInd w:val="0"/>
        <w:spacing w:line="216" w:lineRule="exact"/>
        <w:ind w:left="180" w:right="-20"/>
        <w:rPr>
          <w:w w:val="102"/>
          <w:szCs w:val="24"/>
        </w:rPr>
      </w:pPr>
      <w:r w:rsidRPr="00213FB9">
        <w:rPr>
          <w:szCs w:val="24"/>
        </w:rPr>
        <w:t>We</w:t>
      </w:r>
      <w:r w:rsidRPr="00213FB9">
        <w:rPr>
          <w:spacing w:val="3"/>
          <w:szCs w:val="24"/>
        </w:rPr>
        <w:t xml:space="preserve"> </w:t>
      </w:r>
      <w:r w:rsidRPr="00213FB9">
        <w:rPr>
          <w:szCs w:val="24"/>
        </w:rPr>
        <w:t>are</w:t>
      </w:r>
      <w:r w:rsidRPr="00213FB9">
        <w:rPr>
          <w:spacing w:val="-9"/>
          <w:szCs w:val="24"/>
        </w:rPr>
        <w:t xml:space="preserve"> </w:t>
      </w:r>
      <w:r w:rsidRPr="00213FB9">
        <w:rPr>
          <w:szCs w:val="24"/>
        </w:rPr>
        <w:t>pleased</w:t>
      </w:r>
      <w:r w:rsidRPr="00213FB9">
        <w:rPr>
          <w:spacing w:val="6"/>
          <w:szCs w:val="24"/>
        </w:rPr>
        <w:t xml:space="preserve"> </w:t>
      </w:r>
      <w:r w:rsidRPr="00213FB9">
        <w:rPr>
          <w:szCs w:val="24"/>
        </w:rPr>
        <w:t>to</w:t>
      </w:r>
      <w:r w:rsidRPr="00213FB9">
        <w:rPr>
          <w:spacing w:val="9"/>
          <w:szCs w:val="24"/>
        </w:rPr>
        <w:t xml:space="preserve"> </w:t>
      </w:r>
      <w:r w:rsidRPr="00213FB9">
        <w:rPr>
          <w:szCs w:val="24"/>
        </w:rPr>
        <w:t>submit</w:t>
      </w:r>
      <w:r w:rsidRPr="00213FB9">
        <w:rPr>
          <w:spacing w:val="13"/>
          <w:szCs w:val="24"/>
        </w:rPr>
        <w:t xml:space="preserve"> </w:t>
      </w:r>
      <w:r w:rsidRPr="00213FB9">
        <w:rPr>
          <w:szCs w:val="24"/>
        </w:rPr>
        <w:t>this</w:t>
      </w:r>
      <w:r w:rsidRPr="00213FB9">
        <w:rPr>
          <w:spacing w:val="-5"/>
          <w:szCs w:val="24"/>
        </w:rPr>
        <w:t xml:space="preserve"> </w:t>
      </w:r>
      <w:r w:rsidRPr="00213FB9">
        <w:rPr>
          <w:szCs w:val="24"/>
        </w:rPr>
        <w:t>proposal</w:t>
      </w:r>
      <w:r w:rsidRPr="00213FB9">
        <w:rPr>
          <w:spacing w:val="19"/>
          <w:szCs w:val="24"/>
        </w:rPr>
        <w:t xml:space="preserve"> </w:t>
      </w:r>
      <w:r w:rsidRPr="00213FB9">
        <w:rPr>
          <w:szCs w:val="24"/>
        </w:rPr>
        <w:t>for</w:t>
      </w:r>
      <w:r w:rsidRPr="00213FB9">
        <w:rPr>
          <w:spacing w:val="-3"/>
          <w:szCs w:val="24"/>
        </w:rPr>
        <w:t xml:space="preserve"> </w:t>
      </w:r>
      <w:r w:rsidRPr="00213FB9">
        <w:rPr>
          <w:szCs w:val="24"/>
        </w:rPr>
        <w:t>the</w:t>
      </w:r>
      <w:r w:rsidRPr="00213FB9">
        <w:rPr>
          <w:spacing w:val="2"/>
          <w:szCs w:val="24"/>
        </w:rPr>
        <w:t xml:space="preserve"> </w:t>
      </w:r>
      <w:r w:rsidRPr="00213FB9">
        <w:rPr>
          <w:szCs w:val="24"/>
        </w:rPr>
        <w:t>above</w:t>
      </w:r>
      <w:r w:rsidRPr="00213FB9">
        <w:rPr>
          <w:spacing w:val="8"/>
          <w:szCs w:val="24"/>
        </w:rPr>
        <w:t xml:space="preserve"> </w:t>
      </w:r>
      <w:r w:rsidRPr="00213FB9">
        <w:rPr>
          <w:szCs w:val="24"/>
        </w:rPr>
        <w:t>referenced</w:t>
      </w:r>
      <w:r w:rsidRPr="00213FB9">
        <w:rPr>
          <w:spacing w:val="1"/>
          <w:szCs w:val="24"/>
        </w:rPr>
        <w:t xml:space="preserve"> </w:t>
      </w:r>
      <w:r w:rsidRPr="00213FB9">
        <w:rPr>
          <w:szCs w:val="24"/>
        </w:rPr>
        <w:t xml:space="preserve">project. </w:t>
      </w:r>
      <w:r w:rsidRPr="00213FB9">
        <w:rPr>
          <w:spacing w:val="13"/>
          <w:szCs w:val="24"/>
        </w:rPr>
        <w:t xml:space="preserve"> </w:t>
      </w:r>
      <w:r w:rsidRPr="00213FB9">
        <w:rPr>
          <w:szCs w:val="24"/>
        </w:rPr>
        <w:t>As</w:t>
      </w:r>
      <w:r w:rsidRPr="00213FB9">
        <w:rPr>
          <w:spacing w:val="-7"/>
          <w:szCs w:val="24"/>
        </w:rPr>
        <w:t xml:space="preserve"> </w:t>
      </w:r>
      <w:r w:rsidRPr="00213FB9">
        <w:rPr>
          <w:szCs w:val="24"/>
        </w:rPr>
        <w:t>discussed</w:t>
      </w:r>
      <w:r w:rsidRPr="00213FB9">
        <w:rPr>
          <w:spacing w:val="14"/>
          <w:szCs w:val="24"/>
        </w:rPr>
        <w:t xml:space="preserve"> </w:t>
      </w:r>
      <w:r w:rsidRPr="00213FB9">
        <w:rPr>
          <w:szCs w:val="24"/>
        </w:rPr>
        <w:t>at</w:t>
      </w:r>
      <w:r w:rsidRPr="00213FB9">
        <w:rPr>
          <w:spacing w:val="5"/>
          <w:szCs w:val="24"/>
        </w:rPr>
        <w:t xml:space="preserve"> </w:t>
      </w:r>
      <w:r w:rsidRPr="00213FB9">
        <w:rPr>
          <w:szCs w:val="24"/>
        </w:rPr>
        <w:t>our</w:t>
      </w:r>
      <w:r w:rsidRPr="00213FB9">
        <w:rPr>
          <w:spacing w:val="5"/>
          <w:szCs w:val="24"/>
        </w:rPr>
        <w:t xml:space="preserve"> </w:t>
      </w:r>
      <w:r w:rsidRPr="00213FB9">
        <w:rPr>
          <w:szCs w:val="24"/>
        </w:rPr>
        <w:t>site</w:t>
      </w:r>
      <w:r w:rsidRPr="00213FB9">
        <w:rPr>
          <w:spacing w:val="8"/>
          <w:szCs w:val="24"/>
        </w:rPr>
        <w:t xml:space="preserve"> </w:t>
      </w:r>
      <w:r w:rsidRPr="00213FB9">
        <w:rPr>
          <w:szCs w:val="24"/>
        </w:rPr>
        <w:t>visit</w:t>
      </w:r>
      <w:r w:rsidRPr="00213FB9">
        <w:rPr>
          <w:spacing w:val="12"/>
          <w:szCs w:val="24"/>
        </w:rPr>
        <w:t xml:space="preserve"> </w:t>
      </w:r>
      <w:r w:rsidRPr="00213FB9">
        <w:rPr>
          <w:w w:val="101"/>
          <w:szCs w:val="24"/>
        </w:rPr>
        <w:t xml:space="preserve">with </w:t>
      </w:r>
      <w:r w:rsidRPr="00213FB9">
        <w:rPr>
          <w:szCs w:val="24"/>
        </w:rPr>
        <w:t>you</w:t>
      </w:r>
      <w:r w:rsidRPr="00213FB9">
        <w:rPr>
          <w:spacing w:val="-3"/>
          <w:szCs w:val="24"/>
        </w:rPr>
        <w:t xml:space="preserve"> </w:t>
      </w:r>
      <w:r w:rsidRPr="00213FB9">
        <w:rPr>
          <w:szCs w:val="24"/>
        </w:rPr>
        <w:t>on</w:t>
      </w:r>
      <w:r w:rsidRPr="00213FB9">
        <w:rPr>
          <w:spacing w:val="-5"/>
          <w:szCs w:val="24"/>
        </w:rPr>
        <w:t xml:space="preserve"> </w:t>
      </w:r>
      <w:r w:rsidRPr="00213FB9">
        <w:rPr>
          <w:szCs w:val="24"/>
        </w:rPr>
        <w:t>&lt;date&gt;,</w:t>
      </w:r>
      <w:r w:rsidRPr="00213FB9">
        <w:rPr>
          <w:spacing w:val="10"/>
          <w:szCs w:val="24"/>
        </w:rPr>
        <w:t xml:space="preserve"> </w:t>
      </w:r>
      <w:r w:rsidRPr="00213FB9">
        <w:rPr>
          <w:szCs w:val="24"/>
        </w:rPr>
        <w:t>we</w:t>
      </w:r>
      <w:r w:rsidRPr="00213FB9">
        <w:rPr>
          <w:spacing w:val="-4"/>
          <w:szCs w:val="24"/>
        </w:rPr>
        <w:t xml:space="preserve"> </w:t>
      </w:r>
      <w:r w:rsidRPr="00213FB9">
        <w:rPr>
          <w:szCs w:val="24"/>
        </w:rPr>
        <w:t>understand</w:t>
      </w:r>
      <w:r w:rsidRPr="00213FB9">
        <w:rPr>
          <w:spacing w:val="12"/>
          <w:szCs w:val="24"/>
        </w:rPr>
        <w:t xml:space="preserve"> </w:t>
      </w:r>
      <w:r w:rsidRPr="00213FB9">
        <w:rPr>
          <w:szCs w:val="24"/>
        </w:rPr>
        <w:t>that</w:t>
      </w:r>
      <w:r w:rsidRPr="00213FB9">
        <w:rPr>
          <w:spacing w:val="2"/>
          <w:szCs w:val="24"/>
        </w:rPr>
        <w:t xml:space="preserve"> </w:t>
      </w:r>
      <w:r w:rsidRPr="00213FB9">
        <w:rPr>
          <w:szCs w:val="24"/>
        </w:rPr>
        <w:t>the</w:t>
      </w:r>
      <w:r w:rsidRPr="00213FB9">
        <w:rPr>
          <w:spacing w:val="-4"/>
          <w:szCs w:val="24"/>
        </w:rPr>
        <w:t xml:space="preserve"> </w:t>
      </w:r>
      <w:r w:rsidRPr="00213FB9">
        <w:rPr>
          <w:szCs w:val="24"/>
        </w:rPr>
        <w:t>project</w:t>
      </w:r>
      <w:r w:rsidRPr="00213FB9">
        <w:rPr>
          <w:spacing w:val="27"/>
          <w:szCs w:val="24"/>
        </w:rPr>
        <w:t xml:space="preserve"> </w:t>
      </w:r>
      <w:r w:rsidRPr="00213FB9">
        <w:rPr>
          <w:szCs w:val="24"/>
        </w:rPr>
        <w:t>will</w:t>
      </w:r>
      <w:r w:rsidRPr="00213FB9">
        <w:rPr>
          <w:spacing w:val="-8"/>
          <w:szCs w:val="24"/>
        </w:rPr>
        <w:t xml:space="preserve"> </w:t>
      </w:r>
      <w:r w:rsidRPr="00213FB9">
        <w:rPr>
          <w:szCs w:val="24"/>
        </w:rPr>
        <w:t>include</w:t>
      </w:r>
      <w:r w:rsidRPr="00213FB9">
        <w:rPr>
          <w:spacing w:val="11"/>
          <w:szCs w:val="24"/>
        </w:rPr>
        <w:t xml:space="preserve"> </w:t>
      </w:r>
      <w:r w:rsidRPr="00213FB9">
        <w:rPr>
          <w:szCs w:val="24"/>
        </w:rPr>
        <w:t>professional</w:t>
      </w:r>
      <w:r w:rsidRPr="00213FB9">
        <w:rPr>
          <w:spacing w:val="10"/>
          <w:szCs w:val="24"/>
        </w:rPr>
        <w:t xml:space="preserve"> </w:t>
      </w:r>
      <w:r w:rsidRPr="00213FB9">
        <w:rPr>
          <w:szCs w:val="24"/>
        </w:rPr>
        <w:t xml:space="preserve">services.  </w:t>
      </w:r>
      <w:r w:rsidRPr="00213FB9">
        <w:rPr>
          <w:spacing w:val="18"/>
          <w:szCs w:val="24"/>
        </w:rPr>
        <w:t xml:space="preserve"> </w:t>
      </w:r>
    </w:p>
    <w:p w14:paraId="0CF546EE" w14:textId="77777777" w:rsidR="00A846EA" w:rsidRPr="00213FB9" w:rsidRDefault="00A846EA" w:rsidP="00344FD5">
      <w:pPr>
        <w:keepNext/>
        <w:keepLines/>
        <w:autoSpaceDE w:val="0"/>
        <w:autoSpaceDN w:val="0"/>
        <w:adjustRightInd w:val="0"/>
        <w:spacing w:before="120"/>
        <w:ind w:left="187" w:right="-14"/>
        <w:rPr>
          <w:szCs w:val="24"/>
        </w:rPr>
      </w:pPr>
    </w:p>
    <w:p w14:paraId="38AED441" w14:textId="19A4AB20" w:rsidR="00A846EA" w:rsidRPr="00213FB9" w:rsidRDefault="00A846EA" w:rsidP="00344FD5">
      <w:pPr>
        <w:keepNext/>
        <w:keepLines/>
        <w:autoSpaceDE w:val="0"/>
        <w:autoSpaceDN w:val="0"/>
        <w:adjustRightInd w:val="0"/>
        <w:spacing w:before="120"/>
        <w:ind w:left="187" w:right="-14"/>
        <w:rPr>
          <w:b/>
          <w:szCs w:val="24"/>
          <w:u w:val="single"/>
        </w:rPr>
      </w:pPr>
      <w:r w:rsidRPr="00213FB9">
        <w:rPr>
          <w:b/>
          <w:szCs w:val="24"/>
          <w:u w:val="single"/>
        </w:rPr>
        <w:t>Summary</w:t>
      </w:r>
      <w:r w:rsidRPr="00213FB9">
        <w:rPr>
          <w:b/>
          <w:spacing w:val="6"/>
          <w:szCs w:val="24"/>
          <w:u w:val="single"/>
        </w:rPr>
        <w:t xml:space="preserve"> </w:t>
      </w:r>
      <w:r w:rsidRPr="00213FB9">
        <w:rPr>
          <w:b/>
          <w:szCs w:val="24"/>
          <w:u w:val="single"/>
        </w:rPr>
        <w:t>of</w:t>
      </w:r>
      <w:r w:rsidRPr="00213FB9">
        <w:rPr>
          <w:b/>
          <w:spacing w:val="11"/>
          <w:szCs w:val="24"/>
          <w:u w:val="single"/>
        </w:rPr>
        <w:t xml:space="preserve"> </w:t>
      </w:r>
      <w:r w:rsidRPr="00213FB9">
        <w:rPr>
          <w:b/>
          <w:szCs w:val="24"/>
          <w:u w:val="single"/>
        </w:rPr>
        <w:t>Professional</w:t>
      </w:r>
      <w:r w:rsidRPr="00213FB9">
        <w:rPr>
          <w:b/>
          <w:spacing w:val="1"/>
          <w:szCs w:val="24"/>
          <w:u w:val="single"/>
        </w:rPr>
        <w:t xml:space="preserve"> </w:t>
      </w:r>
      <w:r w:rsidRPr="002022C3">
        <w:rPr>
          <w:b/>
          <w:u w:val="single"/>
        </w:rPr>
        <w:t>Services</w:t>
      </w:r>
      <w:r w:rsidRPr="002022C3">
        <w:rPr>
          <w:b/>
          <w:spacing w:val="3"/>
          <w:u w:val="single"/>
        </w:rPr>
        <w:t xml:space="preserve"> </w:t>
      </w:r>
      <w:r w:rsidRPr="00213FB9">
        <w:rPr>
          <w:b/>
          <w:szCs w:val="24"/>
          <w:u w:val="single"/>
        </w:rPr>
        <w:t>to</w:t>
      </w:r>
      <w:r w:rsidRPr="00213FB9">
        <w:rPr>
          <w:b/>
          <w:spacing w:val="2"/>
          <w:szCs w:val="24"/>
          <w:u w:val="single"/>
        </w:rPr>
        <w:t xml:space="preserve"> </w:t>
      </w:r>
      <w:r w:rsidRPr="00213FB9">
        <w:rPr>
          <w:b/>
          <w:szCs w:val="24"/>
          <w:u w:val="single"/>
        </w:rPr>
        <w:t>include</w:t>
      </w:r>
      <w:r w:rsidRPr="00213FB9">
        <w:rPr>
          <w:b/>
          <w:spacing w:val="13"/>
          <w:szCs w:val="24"/>
          <w:u w:val="single"/>
        </w:rPr>
        <w:t xml:space="preserve"> </w:t>
      </w:r>
      <w:r w:rsidRPr="00213FB9">
        <w:rPr>
          <w:b/>
          <w:szCs w:val="24"/>
          <w:u w:val="single"/>
        </w:rPr>
        <w:t>the</w:t>
      </w:r>
      <w:r w:rsidRPr="00213FB9">
        <w:rPr>
          <w:b/>
          <w:spacing w:val="1"/>
          <w:szCs w:val="24"/>
          <w:u w:val="single"/>
        </w:rPr>
        <w:t xml:space="preserve"> </w:t>
      </w:r>
      <w:r w:rsidRPr="00213FB9">
        <w:rPr>
          <w:b/>
          <w:szCs w:val="24"/>
          <w:u w:val="single"/>
        </w:rPr>
        <w:t>following</w:t>
      </w:r>
      <w:r w:rsidRPr="00213FB9">
        <w:rPr>
          <w:b/>
          <w:spacing w:val="9"/>
          <w:szCs w:val="24"/>
          <w:u w:val="single"/>
        </w:rPr>
        <w:t xml:space="preserve"> </w:t>
      </w:r>
      <w:r w:rsidRPr="00213FB9">
        <w:rPr>
          <w:b/>
          <w:szCs w:val="24"/>
          <w:u w:val="single"/>
        </w:rPr>
        <w:t>but</w:t>
      </w:r>
      <w:r w:rsidRPr="00213FB9">
        <w:rPr>
          <w:b/>
          <w:spacing w:val="8"/>
          <w:szCs w:val="24"/>
          <w:u w:val="single"/>
        </w:rPr>
        <w:t xml:space="preserve"> </w:t>
      </w:r>
      <w:r w:rsidRPr="00213FB9">
        <w:rPr>
          <w:b/>
          <w:szCs w:val="24"/>
          <w:u w:val="single"/>
        </w:rPr>
        <w:t>not</w:t>
      </w:r>
      <w:r w:rsidRPr="00213FB9">
        <w:rPr>
          <w:b/>
          <w:spacing w:val="7"/>
          <w:szCs w:val="24"/>
          <w:u w:val="single"/>
        </w:rPr>
        <w:t xml:space="preserve"> </w:t>
      </w:r>
      <w:r w:rsidRPr="00213FB9">
        <w:rPr>
          <w:b/>
          <w:szCs w:val="24"/>
          <w:u w:val="single"/>
        </w:rPr>
        <w:t xml:space="preserve">limited </w:t>
      </w:r>
      <w:r w:rsidRPr="00213FB9">
        <w:rPr>
          <w:b/>
          <w:w w:val="105"/>
          <w:szCs w:val="24"/>
          <w:u w:val="single"/>
        </w:rPr>
        <w:t>to:</w:t>
      </w:r>
    </w:p>
    <w:p w14:paraId="26119982" w14:textId="77777777" w:rsidR="00A846EA" w:rsidRPr="00213FB9" w:rsidRDefault="00A846EA" w:rsidP="00344FD5">
      <w:pPr>
        <w:keepNext/>
        <w:keepLines/>
        <w:autoSpaceDE w:val="0"/>
        <w:autoSpaceDN w:val="0"/>
        <w:adjustRightInd w:val="0"/>
        <w:spacing w:before="120" w:after="120"/>
        <w:ind w:left="835" w:right="-14"/>
        <w:rPr>
          <w:position w:val="-2"/>
          <w:szCs w:val="24"/>
        </w:rPr>
      </w:pPr>
      <w:r w:rsidRPr="00213FB9">
        <w:rPr>
          <w:position w:val="-2"/>
          <w:szCs w:val="24"/>
        </w:rPr>
        <w:t>Insert detailed scope</w:t>
      </w:r>
      <w:r w:rsidRPr="002022C3">
        <w:rPr>
          <w:position w:val="-2"/>
        </w:rPr>
        <w:t xml:space="preserve"> of </w:t>
      </w:r>
      <w:r w:rsidRPr="00213FB9">
        <w:rPr>
          <w:position w:val="-2"/>
          <w:szCs w:val="24"/>
        </w:rPr>
        <w:t xml:space="preserve">services being provided. </w:t>
      </w:r>
      <w:r w:rsidRPr="00213FB9">
        <w:rPr>
          <w:position w:val="-2"/>
          <w:szCs w:val="24"/>
        </w:rPr>
        <w:tab/>
      </w:r>
      <w:r w:rsidRPr="00213FB9">
        <w:rPr>
          <w:position w:val="-2"/>
          <w:szCs w:val="24"/>
        </w:rPr>
        <w:tab/>
      </w:r>
      <w:r w:rsidRPr="00213FB9">
        <w:rPr>
          <w:position w:val="-2"/>
          <w:szCs w:val="24"/>
        </w:rPr>
        <w:tab/>
      </w:r>
      <w:r w:rsidRPr="00213FB9">
        <w:rPr>
          <w:position w:val="-2"/>
          <w:szCs w:val="24"/>
        </w:rPr>
        <w:tab/>
      </w:r>
      <w:r w:rsidRPr="00213FB9">
        <w:rPr>
          <w:position w:val="-2"/>
          <w:szCs w:val="24"/>
        </w:rPr>
        <w:tab/>
        <w:t>Related fees</w:t>
      </w:r>
    </w:p>
    <w:p w14:paraId="0C3AC62E" w14:textId="77777777" w:rsidR="00A846EA" w:rsidRPr="00213FB9" w:rsidRDefault="00A846EA" w:rsidP="00A846EA">
      <w:pPr>
        <w:autoSpaceDE w:val="0"/>
        <w:autoSpaceDN w:val="0"/>
        <w:adjustRightInd w:val="0"/>
        <w:spacing w:before="5" w:line="199" w:lineRule="exact"/>
        <w:ind w:left="839" w:right="-20"/>
        <w:rPr>
          <w:position w:val="-2"/>
          <w:szCs w:val="24"/>
        </w:rPr>
      </w:pPr>
    </w:p>
    <w:p w14:paraId="266A04CF" w14:textId="77777777" w:rsidR="00A846EA" w:rsidRPr="00213FB9" w:rsidRDefault="00A846EA" w:rsidP="00A846EA">
      <w:pPr>
        <w:autoSpaceDE w:val="0"/>
        <w:autoSpaceDN w:val="0"/>
        <w:adjustRightInd w:val="0"/>
        <w:spacing w:before="5" w:line="199" w:lineRule="exact"/>
        <w:ind w:left="839" w:right="-20"/>
        <w:rPr>
          <w:szCs w:val="24"/>
        </w:rPr>
      </w:pPr>
    </w:p>
    <w:p w14:paraId="4C4743D4" w14:textId="77777777" w:rsidR="00A846EA" w:rsidRPr="00213FB9" w:rsidRDefault="00A846EA" w:rsidP="00A846EA">
      <w:pPr>
        <w:autoSpaceDE w:val="0"/>
        <w:autoSpaceDN w:val="0"/>
        <w:adjustRightInd w:val="0"/>
        <w:spacing w:before="5" w:line="199" w:lineRule="exact"/>
        <w:ind w:left="839" w:right="-20"/>
        <w:rPr>
          <w:szCs w:val="24"/>
        </w:rPr>
      </w:pPr>
      <w:r w:rsidRPr="00213FB9">
        <w:rPr>
          <w:szCs w:val="24"/>
        </w:rPr>
        <w:t>Construction Documents and Construction Administration</w:t>
      </w:r>
      <w:r w:rsidRPr="00213FB9">
        <w:rPr>
          <w:position w:val="-2"/>
          <w:szCs w:val="24"/>
        </w:rPr>
        <w:t xml:space="preserve">                                    Related fees</w:t>
      </w:r>
    </w:p>
    <w:p w14:paraId="6501F28E" w14:textId="77777777" w:rsidR="00A846EA" w:rsidRPr="00213FB9" w:rsidRDefault="00A846EA" w:rsidP="00A846EA">
      <w:pPr>
        <w:autoSpaceDE w:val="0"/>
        <w:autoSpaceDN w:val="0"/>
        <w:adjustRightInd w:val="0"/>
        <w:spacing w:line="200" w:lineRule="exact"/>
        <w:rPr>
          <w:szCs w:val="24"/>
        </w:rPr>
      </w:pPr>
    </w:p>
    <w:p w14:paraId="16C329EC" w14:textId="77777777" w:rsidR="00A846EA" w:rsidRPr="00213FB9" w:rsidRDefault="00A846EA" w:rsidP="00A846EA">
      <w:pPr>
        <w:autoSpaceDE w:val="0"/>
        <w:autoSpaceDN w:val="0"/>
        <w:adjustRightInd w:val="0"/>
        <w:spacing w:before="35"/>
        <w:ind w:left="123" w:right="-20"/>
        <w:rPr>
          <w:b/>
          <w:szCs w:val="24"/>
          <w:u w:val="single"/>
        </w:rPr>
      </w:pPr>
      <w:r w:rsidRPr="00213FB9">
        <w:rPr>
          <w:b/>
          <w:w w:val="114"/>
          <w:szCs w:val="24"/>
          <w:u w:val="single"/>
        </w:rPr>
        <w:t>Additiona</w:t>
      </w:r>
      <w:r w:rsidRPr="00213FB9">
        <w:rPr>
          <w:b/>
          <w:w w:val="115"/>
          <w:szCs w:val="24"/>
          <w:u w:val="single"/>
        </w:rPr>
        <w:t>l</w:t>
      </w:r>
      <w:r w:rsidRPr="00213FB9">
        <w:rPr>
          <w:b/>
          <w:spacing w:val="-32"/>
          <w:szCs w:val="24"/>
          <w:u w:val="single"/>
        </w:rPr>
        <w:t xml:space="preserve"> </w:t>
      </w:r>
      <w:r w:rsidRPr="00213FB9">
        <w:rPr>
          <w:b/>
          <w:w w:val="110"/>
          <w:szCs w:val="24"/>
          <w:u w:val="single"/>
        </w:rPr>
        <w:t>Services</w:t>
      </w:r>
      <w:r w:rsidRPr="00213FB9">
        <w:rPr>
          <w:b/>
          <w:szCs w:val="24"/>
          <w:u w:val="single"/>
        </w:rPr>
        <w:t>:</w:t>
      </w:r>
    </w:p>
    <w:p w14:paraId="582C11A2" w14:textId="77777777" w:rsidR="00A846EA" w:rsidRPr="00213FB9" w:rsidRDefault="00A846EA" w:rsidP="00A846EA">
      <w:pPr>
        <w:autoSpaceDE w:val="0"/>
        <w:autoSpaceDN w:val="0"/>
        <w:adjustRightInd w:val="0"/>
        <w:spacing w:before="35"/>
        <w:ind w:left="123" w:right="-20"/>
        <w:rPr>
          <w:szCs w:val="24"/>
        </w:rPr>
      </w:pPr>
      <w:r w:rsidRPr="00213FB9">
        <w:rPr>
          <w:szCs w:val="24"/>
        </w:rPr>
        <w:tab/>
        <w:t>Insert Additional Services</w:t>
      </w:r>
      <w:r w:rsidRPr="00213FB9">
        <w:rPr>
          <w:szCs w:val="24"/>
        </w:rPr>
        <w:tab/>
      </w:r>
      <w:r w:rsidRPr="00213FB9">
        <w:rPr>
          <w:szCs w:val="24"/>
        </w:rPr>
        <w:tab/>
      </w:r>
      <w:r w:rsidRPr="00213FB9">
        <w:rPr>
          <w:szCs w:val="24"/>
        </w:rPr>
        <w:tab/>
      </w:r>
      <w:r w:rsidRPr="00213FB9">
        <w:rPr>
          <w:szCs w:val="24"/>
        </w:rPr>
        <w:tab/>
      </w:r>
      <w:r w:rsidRPr="00213FB9">
        <w:rPr>
          <w:szCs w:val="24"/>
        </w:rPr>
        <w:tab/>
      </w:r>
      <w:r w:rsidRPr="00213FB9">
        <w:rPr>
          <w:szCs w:val="24"/>
        </w:rPr>
        <w:tab/>
      </w:r>
      <w:r w:rsidRPr="00213FB9">
        <w:rPr>
          <w:szCs w:val="24"/>
        </w:rPr>
        <w:tab/>
      </w:r>
      <w:r w:rsidRPr="00213FB9">
        <w:rPr>
          <w:szCs w:val="24"/>
        </w:rPr>
        <w:tab/>
        <w:t>Related fees</w:t>
      </w:r>
    </w:p>
    <w:p w14:paraId="2DAD57F5" w14:textId="77777777" w:rsidR="00A846EA" w:rsidRPr="00213FB9" w:rsidRDefault="00A846EA" w:rsidP="00A846EA">
      <w:pPr>
        <w:autoSpaceDE w:val="0"/>
        <w:autoSpaceDN w:val="0"/>
        <w:adjustRightInd w:val="0"/>
        <w:spacing w:before="35"/>
        <w:ind w:left="123" w:right="-20"/>
        <w:rPr>
          <w:szCs w:val="24"/>
        </w:rPr>
      </w:pPr>
    </w:p>
    <w:p w14:paraId="6E141F41" w14:textId="77777777" w:rsidR="00A846EA" w:rsidRPr="00213FB9" w:rsidRDefault="00A846EA" w:rsidP="00A846EA">
      <w:pPr>
        <w:autoSpaceDE w:val="0"/>
        <w:autoSpaceDN w:val="0"/>
        <w:adjustRightInd w:val="0"/>
        <w:spacing w:line="255" w:lineRule="auto"/>
        <w:ind w:right="-51"/>
        <w:rPr>
          <w:bCs/>
          <w:szCs w:val="24"/>
        </w:rPr>
      </w:pPr>
      <w:r w:rsidRPr="00213FB9">
        <w:rPr>
          <w:b/>
          <w:bCs/>
          <w:szCs w:val="24"/>
        </w:rPr>
        <w:t>Reimbursables:</w:t>
      </w:r>
      <w:r w:rsidRPr="00213FB9">
        <w:rPr>
          <w:b/>
          <w:bCs/>
          <w:szCs w:val="24"/>
        </w:rPr>
        <w:tab/>
      </w:r>
      <w:r w:rsidRPr="00213FB9">
        <w:rPr>
          <w:b/>
          <w:bCs/>
          <w:szCs w:val="24"/>
        </w:rPr>
        <w:tab/>
      </w:r>
      <w:r w:rsidRPr="00213FB9">
        <w:rPr>
          <w:b/>
          <w:bCs/>
          <w:szCs w:val="24"/>
        </w:rPr>
        <w:tab/>
      </w:r>
      <w:r w:rsidRPr="00213FB9">
        <w:rPr>
          <w:b/>
          <w:bCs/>
          <w:szCs w:val="24"/>
        </w:rPr>
        <w:tab/>
      </w:r>
      <w:r w:rsidRPr="00213FB9">
        <w:rPr>
          <w:b/>
          <w:bCs/>
          <w:szCs w:val="24"/>
        </w:rPr>
        <w:tab/>
      </w:r>
      <w:r w:rsidRPr="00213FB9">
        <w:rPr>
          <w:b/>
          <w:bCs/>
          <w:szCs w:val="24"/>
        </w:rPr>
        <w:tab/>
      </w:r>
      <w:r w:rsidRPr="00213FB9">
        <w:rPr>
          <w:b/>
          <w:bCs/>
          <w:szCs w:val="24"/>
        </w:rPr>
        <w:tab/>
      </w:r>
      <w:r w:rsidRPr="00213FB9">
        <w:rPr>
          <w:b/>
          <w:bCs/>
          <w:szCs w:val="24"/>
        </w:rPr>
        <w:tab/>
      </w:r>
      <w:r w:rsidRPr="00213FB9">
        <w:rPr>
          <w:b/>
          <w:bCs/>
          <w:szCs w:val="24"/>
        </w:rPr>
        <w:tab/>
      </w:r>
      <w:r w:rsidRPr="00213FB9">
        <w:rPr>
          <w:b/>
          <w:bCs/>
          <w:szCs w:val="24"/>
        </w:rPr>
        <w:tab/>
      </w:r>
      <w:r w:rsidRPr="00213FB9">
        <w:rPr>
          <w:bCs/>
          <w:szCs w:val="24"/>
        </w:rPr>
        <w:t>Amount</w:t>
      </w:r>
    </w:p>
    <w:p w14:paraId="14FFE4DF" w14:textId="77777777" w:rsidR="00A846EA" w:rsidRPr="00213FB9" w:rsidRDefault="00A846EA" w:rsidP="00A846EA">
      <w:pPr>
        <w:autoSpaceDE w:val="0"/>
        <w:autoSpaceDN w:val="0"/>
        <w:adjustRightInd w:val="0"/>
        <w:spacing w:before="35"/>
        <w:ind w:left="123" w:right="-20"/>
        <w:rPr>
          <w:szCs w:val="24"/>
        </w:rPr>
      </w:pPr>
      <w:r w:rsidRPr="00213FB9">
        <w:rPr>
          <w:szCs w:val="24"/>
        </w:rPr>
        <w:tab/>
      </w:r>
    </w:p>
    <w:p w14:paraId="37FBF3FD" w14:textId="77777777" w:rsidR="00A846EA" w:rsidRPr="002022C3" w:rsidRDefault="00A846EA" w:rsidP="002022C3">
      <w:pPr>
        <w:autoSpaceDE w:val="0"/>
        <w:autoSpaceDN w:val="0"/>
        <w:adjustRightInd w:val="0"/>
        <w:spacing w:before="35"/>
        <w:ind w:left="123" w:right="-20"/>
      </w:pPr>
    </w:p>
    <w:p w14:paraId="57CBF47F" w14:textId="2020A196" w:rsidR="00A846EA" w:rsidRPr="00213FB9" w:rsidRDefault="00A846EA" w:rsidP="00A846EA">
      <w:pPr>
        <w:autoSpaceDE w:val="0"/>
        <w:autoSpaceDN w:val="0"/>
        <w:adjustRightInd w:val="0"/>
        <w:spacing w:line="245" w:lineRule="auto"/>
        <w:ind w:left="38" w:right="59"/>
        <w:rPr>
          <w:szCs w:val="24"/>
        </w:rPr>
      </w:pPr>
      <w:r w:rsidRPr="002022C3">
        <w:rPr>
          <w:b/>
        </w:rPr>
        <w:t>Please</w:t>
      </w:r>
      <w:r w:rsidRPr="002022C3">
        <w:rPr>
          <w:b/>
          <w:spacing w:val="-13"/>
        </w:rPr>
        <w:t xml:space="preserve"> </w:t>
      </w:r>
      <w:r w:rsidRPr="00213FB9">
        <w:rPr>
          <w:b/>
          <w:bCs/>
          <w:szCs w:val="24"/>
        </w:rPr>
        <w:t>note</w:t>
      </w:r>
      <w:r w:rsidRPr="00213FB9">
        <w:rPr>
          <w:b/>
          <w:bCs/>
          <w:spacing w:val="3"/>
          <w:szCs w:val="24"/>
        </w:rPr>
        <w:t xml:space="preserve"> </w:t>
      </w:r>
      <w:r w:rsidRPr="00213FB9">
        <w:rPr>
          <w:b/>
          <w:bCs/>
          <w:szCs w:val="24"/>
        </w:rPr>
        <w:t>that the</w:t>
      </w:r>
      <w:r w:rsidRPr="00213FB9">
        <w:rPr>
          <w:b/>
          <w:bCs/>
          <w:spacing w:val="6"/>
          <w:szCs w:val="24"/>
        </w:rPr>
        <w:t xml:space="preserve"> </w:t>
      </w:r>
      <w:r w:rsidRPr="00213FB9">
        <w:rPr>
          <w:b/>
          <w:bCs/>
          <w:szCs w:val="24"/>
        </w:rPr>
        <w:t>following</w:t>
      </w:r>
      <w:r w:rsidRPr="00213FB9">
        <w:rPr>
          <w:b/>
          <w:bCs/>
          <w:spacing w:val="1"/>
          <w:szCs w:val="24"/>
        </w:rPr>
        <w:t xml:space="preserve"> </w:t>
      </w:r>
      <w:r w:rsidRPr="00213FB9">
        <w:rPr>
          <w:b/>
          <w:bCs/>
          <w:szCs w:val="24"/>
        </w:rPr>
        <w:t>items</w:t>
      </w:r>
      <w:r w:rsidRPr="00213FB9">
        <w:rPr>
          <w:b/>
          <w:bCs/>
          <w:spacing w:val="5"/>
          <w:szCs w:val="24"/>
        </w:rPr>
        <w:t xml:space="preserve"> </w:t>
      </w:r>
      <w:r w:rsidRPr="00213FB9">
        <w:rPr>
          <w:b/>
          <w:bCs/>
          <w:szCs w:val="24"/>
        </w:rPr>
        <w:t>are</w:t>
      </w:r>
      <w:r w:rsidRPr="00213FB9">
        <w:rPr>
          <w:b/>
          <w:bCs/>
          <w:spacing w:val="1"/>
          <w:szCs w:val="24"/>
        </w:rPr>
        <w:t xml:space="preserve"> </w:t>
      </w:r>
      <w:r w:rsidRPr="00213FB9">
        <w:rPr>
          <w:b/>
          <w:bCs/>
          <w:szCs w:val="24"/>
        </w:rPr>
        <w:t>not</w:t>
      </w:r>
      <w:r w:rsidRPr="00213FB9">
        <w:rPr>
          <w:b/>
          <w:bCs/>
          <w:spacing w:val="4"/>
          <w:szCs w:val="24"/>
        </w:rPr>
        <w:t xml:space="preserve"> </w:t>
      </w:r>
      <w:r w:rsidRPr="00213FB9">
        <w:rPr>
          <w:b/>
          <w:bCs/>
          <w:szCs w:val="24"/>
        </w:rPr>
        <w:t>included,</w:t>
      </w:r>
      <w:r w:rsidRPr="00213FB9">
        <w:rPr>
          <w:b/>
          <w:bCs/>
          <w:spacing w:val="8"/>
          <w:szCs w:val="24"/>
        </w:rPr>
        <w:t xml:space="preserve"> </w:t>
      </w:r>
      <w:r w:rsidRPr="00213FB9">
        <w:rPr>
          <w:b/>
          <w:bCs/>
          <w:szCs w:val="24"/>
        </w:rPr>
        <w:t>should</w:t>
      </w:r>
      <w:r w:rsidRPr="00213FB9">
        <w:rPr>
          <w:b/>
          <w:bCs/>
          <w:spacing w:val="-10"/>
          <w:szCs w:val="24"/>
        </w:rPr>
        <w:t xml:space="preserve"> </w:t>
      </w:r>
      <w:r w:rsidRPr="00213FB9">
        <w:rPr>
          <w:b/>
          <w:bCs/>
          <w:szCs w:val="24"/>
        </w:rPr>
        <w:t>these</w:t>
      </w:r>
      <w:r w:rsidRPr="00213FB9">
        <w:rPr>
          <w:b/>
          <w:bCs/>
          <w:spacing w:val="-1"/>
          <w:szCs w:val="24"/>
        </w:rPr>
        <w:t xml:space="preserve"> </w:t>
      </w:r>
      <w:r w:rsidRPr="00213FB9">
        <w:rPr>
          <w:b/>
          <w:bCs/>
          <w:szCs w:val="24"/>
        </w:rPr>
        <w:t>items</w:t>
      </w:r>
      <w:r w:rsidRPr="00213FB9">
        <w:rPr>
          <w:b/>
          <w:bCs/>
          <w:spacing w:val="13"/>
          <w:szCs w:val="24"/>
        </w:rPr>
        <w:t xml:space="preserve"> </w:t>
      </w:r>
      <w:r w:rsidRPr="00213FB9">
        <w:rPr>
          <w:b/>
          <w:bCs/>
          <w:szCs w:val="24"/>
        </w:rPr>
        <w:t>be</w:t>
      </w:r>
      <w:r w:rsidRPr="00213FB9">
        <w:rPr>
          <w:b/>
          <w:bCs/>
          <w:spacing w:val="-2"/>
          <w:szCs w:val="24"/>
        </w:rPr>
        <w:t xml:space="preserve"> </w:t>
      </w:r>
      <w:r w:rsidRPr="00213FB9">
        <w:rPr>
          <w:b/>
          <w:bCs/>
          <w:szCs w:val="24"/>
        </w:rPr>
        <w:t>required,</w:t>
      </w:r>
      <w:r w:rsidRPr="00213FB9">
        <w:rPr>
          <w:b/>
          <w:bCs/>
          <w:spacing w:val="7"/>
          <w:szCs w:val="24"/>
        </w:rPr>
        <w:t xml:space="preserve"> </w:t>
      </w:r>
      <w:r w:rsidRPr="00213FB9">
        <w:rPr>
          <w:b/>
          <w:bCs/>
          <w:szCs w:val="24"/>
        </w:rPr>
        <w:t>Owner</w:t>
      </w:r>
      <w:r w:rsidRPr="00213FB9">
        <w:rPr>
          <w:b/>
          <w:bCs/>
          <w:spacing w:val="23"/>
          <w:szCs w:val="24"/>
        </w:rPr>
        <w:t xml:space="preserve"> </w:t>
      </w:r>
      <w:r w:rsidRPr="00213FB9">
        <w:rPr>
          <w:b/>
          <w:bCs/>
          <w:szCs w:val="24"/>
        </w:rPr>
        <w:t>will</w:t>
      </w:r>
      <w:r w:rsidRPr="00213FB9">
        <w:rPr>
          <w:b/>
          <w:bCs/>
          <w:spacing w:val="10"/>
          <w:szCs w:val="24"/>
        </w:rPr>
        <w:t xml:space="preserve"> </w:t>
      </w:r>
      <w:r w:rsidRPr="00213FB9">
        <w:rPr>
          <w:b/>
          <w:bCs/>
          <w:szCs w:val="24"/>
        </w:rPr>
        <w:t>be notified</w:t>
      </w:r>
      <w:r w:rsidRPr="00213FB9">
        <w:rPr>
          <w:b/>
          <w:bCs/>
          <w:spacing w:val="-6"/>
          <w:szCs w:val="24"/>
        </w:rPr>
        <w:t xml:space="preserve"> </w:t>
      </w:r>
      <w:r w:rsidRPr="00213FB9">
        <w:rPr>
          <w:b/>
          <w:bCs/>
          <w:szCs w:val="24"/>
        </w:rPr>
        <w:t>prior</w:t>
      </w:r>
      <w:r w:rsidRPr="00213FB9">
        <w:rPr>
          <w:b/>
          <w:bCs/>
          <w:spacing w:val="7"/>
          <w:szCs w:val="24"/>
        </w:rPr>
        <w:t xml:space="preserve"> </w:t>
      </w:r>
      <w:r w:rsidRPr="00213FB9">
        <w:rPr>
          <w:b/>
          <w:bCs/>
          <w:szCs w:val="24"/>
        </w:rPr>
        <w:t>to</w:t>
      </w:r>
      <w:r w:rsidRPr="00213FB9">
        <w:rPr>
          <w:b/>
          <w:bCs/>
          <w:spacing w:val="4"/>
          <w:szCs w:val="24"/>
        </w:rPr>
        <w:t xml:space="preserve"> </w:t>
      </w:r>
      <w:r w:rsidRPr="00213FB9">
        <w:rPr>
          <w:b/>
          <w:bCs/>
          <w:szCs w:val="24"/>
        </w:rPr>
        <w:t>services</w:t>
      </w:r>
      <w:r w:rsidRPr="00213FB9">
        <w:rPr>
          <w:b/>
          <w:bCs/>
          <w:spacing w:val="-2"/>
          <w:szCs w:val="24"/>
        </w:rPr>
        <w:t xml:space="preserve"> </w:t>
      </w:r>
      <w:r w:rsidRPr="00213FB9">
        <w:rPr>
          <w:b/>
          <w:bCs/>
          <w:szCs w:val="24"/>
        </w:rPr>
        <w:t>being</w:t>
      </w:r>
      <w:r w:rsidRPr="00213FB9">
        <w:rPr>
          <w:b/>
          <w:bCs/>
          <w:spacing w:val="-4"/>
          <w:szCs w:val="24"/>
        </w:rPr>
        <w:t xml:space="preserve"> </w:t>
      </w:r>
      <w:r w:rsidRPr="00213FB9">
        <w:rPr>
          <w:b/>
          <w:bCs/>
          <w:szCs w:val="24"/>
        </w:rPr>
        <w:t>utilized</w:t>
      </w:r>
      <w:r w:rsidRPr="00213FB9">
        <w:rPr>
          <w:b/>
          <w:bCs/>
          <w:spacing w:val="5"/>
          <w:szCs w:val="24"/>
        </w:rPr>
        <w:t xml:space="preserve"> </w:t>
      </w:r>
      <w:r w:rsidRPr="00213FB9">
        <w:rPr>
          <w:b/>
          <w:bCs/>
          <w:szCs w:val="24"/>
        </w:rPr>
        <w:t>and</w:t>
      </w:r>
      <w:r w:rsidRPr="00213FB9">
        <w:rPr>
          <w:b/>
          <w:bCs/>
          <w:spacing w:val="2"/>
          <w:szCs w:val="24"/>
        </w:rPr>
        <w:t xml:space="preserve"> </w:t>
      </w:r>
      <w:r w:rsidRPr="00213FB9">
        <w:rPr>
          <w:b/>
          <w:bCs/>
          <w:szCs w:val="24"/>
        </w:rPr>
        <w:t>with</w:t>
      </w:r>
      <w:r w:rsidRPr="00213FB9">
        <w:rPr>
          <w:b/>
          <w:bCs/>
          <w:spacing w:val="7"/>
          <w:szCs w:val="24"/>
        </w:rPr>
        <w:t xml:space="preserve"> </w:t>
      </w:r>
      <w:r w:rsidRPr="00213FB9">
        <w:rPr>
          <w:b/>
          <w:bCs/>
          <w:szCs w:val="24"/>
        </w:rPr>
        <w:t>Owner</w:t>
      </w:r>
      <w:r w:rsidRPr="00213FB9">
        <w:rPr>
          <w:b/>
          <w:bCs/>
          <w:spacing w:val="1"/>
          <w:szCs w:val="24"/>
        </w:rPr>
        <w:t xml:space="preserve"> </w:t>
      </w:r>
      <w:r w:rsidRPr="00213FB9">
        <w:rPr>
          <w:b/>
          <w:bCs/>
          <w:w w:val="101"/>
          <w:szCs w:val="24"/>
        </w:rPr>
        <w:t>approval.</w:t>
      </w:r>
    </w:p>
    <w:p w14:paraId="466F7FD5" w14:textId="77777777" w:rsidR="00A846EA" w:rsidRPr="00213FB9" w:rsidRDefault="00A846EA" w:rsidP="00A846EA">
      <w:pPr>
        <w:autoSpaceDE w:val="0"/>
        <w:autoSpaceDN w:val="0"/>
        <w:adjustRightInd w:val="0"/>
        <w:spacing w:before="46" w:line="259" w:lineRule="auto"/>
        <w:ind w:left="37" w:right="98"/>
        <w:rPr>
          <w:szCs w:val="24"/>
        </w:rPr>
      </w:pPr>
    </w:p>
    <w:p w14:paraId="3E87E419" w14:textId="1EE3BEFA" w:rsidR="00A846EA" w:rsidRPr="002022C3" w:rsidRDefault="00A846EA" w:rsidP="002022C3">
      <w:pPr>
        <w:autoSpaceDE w:val="0"/>
        <w:autoSpaceDN w:val="0"/>
        <w:adjustRightInd w:val="0"/>
        <w:spacing w:before="46"/>
        <w:ind w:left="37" w:right="98"/>
      </w:pPr>
      <w:r w:rsidRPr="00213FB9">
        <w:rPr>
          <w:szCs w:val="24"/>
        </w:rPr>
        <w:t>We</w:t>
      </w:r>
      <w:r w:rsidRPr="00213FB9">
        <w:rPr>
          <w:spacing w:val="47"/>
          <w:szCs w:val="24"/>
        </w:rPr>
        <w:t xml:space="preserve"> </w:t>
      </w:r>
      <w:r w:rsidRPr="00213FB9">
        <w:rPr>
          <w:szCs w:val="24"/>
        </w:rPr>
        <w:t>will</w:t>
      </w:r>
      <w:r w:rsidRPr="00213FB9">
        <w:rPr>
          <w:spacing w:val="33"/>
          <w:szCs w:val="24"/>
        </w:rPr>
        <w:t xml:space="preserve"> </w:t>
      </w:r>
      <w:r w:rsidRPr="00213FB9">
        <w:rPr>
          <w:szCs w:val="24"/>
        </w:rPr>
        <w:t>provide additional service beyond the</w:t>
      </w:r>
      <w:r w:rsidRPr="00213FB9">
        <w:rPr>
          <w:spacing w:val="46"/>
          <w:szCs w:val="24"/>
        </w:rPr>
        <w:t xml:space="preserve"> </w:t>
      </w:r>
      <w:r w:rsidRPr="00213FB9">
        <w:rPr>
          <w:szCs w:val="24"/>
        </w:rPr>
        <w:t>Scope of</w:t>
      </w:r>
      <w:r w:rsidRPr="00213FB9">
        <w:rPr>
          <w:spacing w:val="41"/>
          <w:szCs w:val="24"/>
        </w:rPr>
        <w:t xml:space="preserve"> </w:t>
      </w:r>
      <w:r w:rsidRPr="00213FB9">
        <w:rPr>
          <w:szCs w:val="24"/>
        </w:rPr>
        <w:t>the</w:t>
      </w:r>
      <w:r w:rsidRPr="00213FB9">
        <w:rPr>
          <w:spacing w:val="46"/>
          <w:szCs w:val="24"/>
        </w:rPr>
        <w:t xml:space="preserve"> </w:t>
      </w:r>
      <w:r w:rsidRPr="00213FB9">
        <w:rPr>
          <w:szCs w:val="24"/>
        </w:rPr>
        <w:t>work</w:t>
      </w:r>
      <w:r w:rsidRPr="00213FB9">
        <w:rPr>
          <w:spacing w:val="48"/>
          <w:szCs w:val="24"/>
        </w:rPr>
        <w:t xml:space="preserve"> </w:t>
      </w:r>
      <w:r w:rsidRPr="00213FB9">
        <w:rPr>
          <w:szCs w:val="24"/>
        </w:rPr>
        <w:t>as</w:t>
      </w:r>
      <w:r w:rsidRPr="00213FB9">
        <w:rPr>
          <w:spacing w:val="42"/>
          <w:szCs w:val="24"/>
        </w:rPr>
        <w:t xml:space="preserve"> </w:t>
      </w:r>
      <w:r w:rsidRPr="00213FB9">
        <w:rPr>
          <w:szCs w:val="24"/>
        </w:rPr>
        <w:t>directed</w:t>
      </w:r>
      <w:r w:rsidRPr="002022C3">
        <w:t xml:space="preserve"> and</w:t>
      </w:r>
      <w:r w:rsidRPr="002022C3">
        <w:rPr>
          <w:spacing w:val="49"/>
        </w:rPr>
        <w:t xml:space="preserve"> </w:t>
      </w:r>
      <w:r w:rsidRPr="00213FB9">
        <w:rPr>
          <w:szCs w:val="24"/>
        </w:rPr>
        <w:t>billed at</w:t>
      </w:r>
      <w:r w:rsidRPr="00213FB9">
        <w:rPr>
          <w:spacing w:val="40"/>
          <w:szCs w:val="24"/>
        </w:rPr>
        <w:t xml:space="preserve"> </w:t>
      </w:r>
      <w:r w:rsidRPr="00213FB9">
        <w:rPr>
          <w:szCs w:val="24"/>
        </w:rPr>
        <w:t xml:space="preserve">hourly rates. </w:t>
      </w:r>
      <w:r w:rsidRPr="00213FB9">
        <w:rPr>
          <w:spacing w:val="4"/>
          <w:szCs w:val="24"/>
        </w:rPr>
        <w:t xml:space="preserve"> </w:t>
      </w:r>
      <w:r w:rsidRPr="00213FB9">
        <w:rPr>
          <w:w w:val="108"/>
          <w:szCs w:val="24"/>
        </w:rPr>
        <w:t xml:space="preserve">The </w:t>
      </w:r>
      <w:r w:rsidRPr="00213FB9">
        <w:rPr>
          <w:szCs w:val="24"/>
        </w:rPr>
        <w:t>hourly</w:t>
      </w:r>
      <w:r w:rsidRPr="00213FB9">
        <w:rPr>
          <w:spacing w:val="31"/>
          <w:szCs w:val="24"/>
        </w:rPr>
        <w:t xml:space="preserve"> </w:t>
      </w:r>
      <w:r w:rsidRPr="00213FB9">
        <w:rPr>
          <w:szCs w:val="24"/>
        </w:rPr>
        <w:t>rate</w:t>
      </w:r>
      <w:r w:rsidRPr="00213FB9">
        <w:rPr>
          <w:spacing w:val="28"/>
          <w:szCs w:val="24"/>
        </w:rPr>
        <w:t xml:space="preserve"> </w:t>
      </w:r>
      <w:r w:rsidRPr="00213FB9">
        <w:rPr>
          <w:szCs w:val="24"/>
        </w:rPr>
        <w:t>is</w:t>
      </w:r>
      <w:r w:rsidRPr="00213FB9">
        <w:rPr>
          <w:spacing w:val="14"/>
          <w:szCs w:val="24"/>
        </w:rPr>
        <w:t xml:space="preserve"> </w:t>
      </w:r>
      <w:r w:rsidRPr="00213FB9">
        <w:rPr>
          <w:szCs w:val="24"/>
        </w:rPr>
        <w:t>as</w:t>
      </w:r>
      <w:r w:rsidRPr="00213FB9">
        <w:rPr>
          <w:spacing w:val="25"/>
          <w:szCs w:val="24"/>
        </w:rPr>
        <w:t xml:space="preserve"> </w:t>
      </w:r>
      <w:r w:rsidRPr="00213FB9">
        <w:rPr>
          <w:w w:val="107"/>
          <w:szCs w:val="24"/>
        </w:rPr>
        <w:t>follows:</w:t>
      </w:r>
    </w:p>
    <w:p w14:paraId="7E466520" w14:textId="77777777" w:rsidR="00A846EA" w:rsidRPr="00213FB9" w:rsidRDefault="00A846EA" w:rsidP="00A846EA">
      <w:pPr>
        <w:autoSpaceDE w:val="0"/>
        <w:autoSpaceDN w:val="0"/>
        <w:adjustRightInd w:val="0"/>
        <w:spacing w:before="16"/>
        <w:ind w:right="-43" w:firstLine="720"/>
        <w:rPr>
          <w:w w:val="107"/>
          <w:szCs w:val="24"/>
        </w:rPr>
      </w:pPr>
      <w:r w:rsidRPr="00213FB9">
        <w:rPr>
          <w:w w:val="107"/>
          <w:szCs w:val="24"/>
        </w:rPr>
        <w:t>Insert applicable rates</w:t>
      </w:r>
    </w:p>
    <w:p w14:paraId="6DA278DB" w14:textId="77777777" w:rsidR="00A846EA" w:rsidRPr="00213FB9" w:rsidRDefault="00A846EA" w:rsidP="00A846EA">
      <w:pPr>
        <w:autoSpaceDE w:val="0"/>
        <w:autoSpaceDN w:val="0"/>
        <w:adjustRightInd w:val="0"/>
        <w:spacing w:before="16"/>
        <w:ind w:right="-43"/>
        <w:rPr>
          <w:w w:val="107"/>
          <w:szCs w:val="24"/>
        </w:rPr>
      </w:pPr>
    </w:p>
    <w:p w14:paraId="0D0349B2" w14:textId="77777777" w:rsidR="00A846EA" w:rsidRPr="00213FB9" w:rsidRDefault="00A846EA" w:rsidP="00A846EA">
      <w:pPr>
        <w:autoSpaceDE w:val="0"/>
        <w:autoSpaceDN w:val="0"/>
        <w:adjustRightInd w:val="0"/>
        <w:spacing w:before="16"/>
        <w:ind w:right="-43"/>
        <w:rPr>
          <w:szCs w:val="24"/>
        </w:rPr>
      </w:pPr>
    </w:p>
    <w:p w14:paraId="522EE6F0" w14:textId="77777777" w:rsidR="00A846EA" w:rsidRPr="00213FB9" w:rsidRDefault="00A846EA" w:rsidP="00A846EA">
      <w:pPr>
        <w:autoSpaceDE w:val="0"/>
        <w:autoSpaceDN w:val="0"/>
        <w:adjustRightInd w:val="0"/>
        <w:ind w:left="53" w:right="115"/>
        <w:rPr>
          <w:szCs w:val="24"/>
        </w:rPr>
      </w:pPr>
      <w:r w:rsidRPr="00213FB9">
        <w:rPr>
          <w:szCs w:val="24"/>
        </w:rPr>
        <w:t xml:space="preserve">Please review this proposal and call me if you have any questions.   </w:t>
      </w:r>
    </w:p>
    <w:p w14:paraId="6C5E64A5" w14:textId="77777777" w:rsidR="00A846EA" w:rsidRPr="00213FB9" w:rsidRDefault="00A846EA" w:rsidP="00A846EA">
      <w:pPr>
        <w:autoSpaceDE w:val="0"/>
        <w:autoSpaceDN w:val="0"/>
        <w:adjustRightInd w:val="0"/>
        <w:ind w:left="53" w:right="115"/>
        <w:rPr>
          <w:szCs w:val="24"/>
        </w:rPr>
      </w:pPr>
    </w:p>
    <w:p w14:paraId="7C47F783" w14:textId="77777777" w:rsidR="00A846EA" w:rsidRPr="00213FB9" w:rsidRDefault="00A846EA" w:rsidP="00A846EA">
      <w:pPr>
        <w:autoSpaceDE w:val="0"/>
        <w:autoSpaceDN w:val="0"/>
        <w:adjustRightInd w:val="0"/>
        <w:ind w:right="-20"/>
        <w:rPr>
          <w:szCs w:val="24"/>
        </w:rPr>
      </w:pPr>
      <w:r w:rsidRPr="00213FB9">
        <w:rPr>
          <w:szCs w:val="24"/>
        </w:rPr>
        <w:t>Thank you,</w:t>
      </w:r>
    </w:p>
    <w:p w14:paraId="03D04670" w14:textId="77777777" w:rsidR="00A846EA" w:rsidRPr="00213FB9" w:rsidRDefault="00A846EA" w:rsidP="00A846EA">
      <w:pPr>
        <w:autoSpaceDE w:val="0"/>
        <w:autoSpaceDN w:val="0"/>
        <w:adjustRightInd w:val="0"/>
        <w:ind w:right="-20"/>
        <w:rPr>
          <w:szCs w:val="24"/>
        </w:rPr>
      </w:pPr>
    </w:p>
    <w:p w14:paraId="682ADCF9" w14:textId="4930F895" w:rsidR="00A846EA" w:rsidRPr="00213FB9" w:rsidRDefault="00A846EA" w:rsidP="00A846EA">
      <w:pPr>
        <w:autoSpaceDE w:val="0"/>
        <w:autoSpaceDN w:val="0"/>
        <w:adjustRightInd w:val="0"/>
        <w:ind w:right="-20"/>
        <w:rPr>
          <w:szCs w:val="24"/>
        </w:rPr>
      </w:pPr>
      <w:r w:rsidRPr="002022C3">
        <w:t>Name</w:t>
      </w:r>
      <w:bookmarkEnd w:id="6"/>
    </w:p>
    <w:p w14:paraId="4F6C35B1" w14:textId="77777777" w:rsidR="00A846EA" w:rsidRPr="00213FB9" w:rsidRDefault="00A846EA" w:rsidP="00A846EA">
      <w:pPr>
        <w:autoSpaceDE w:val="0"/>
        <w:autoSpaceDN w:val="0"/>
        <w:adjustRightInd w:val="0"/>
        <w:ind w:right="-20"/>
        <w:rPr>
          <w:szCs w:val="24"/>
        </w:rPr>
      </w:pPr>
      <w:r w:rsidRPr="00213FB9">
        <w:rPr>
          <w:szCs w:val="24"/>
        </w:rPr>
        <w:t>Title</w:t>
      </w:r>
      <w:r w:rsidRPr="00213FB9">
        <w:rPr>
          <w:szCs w:val="24"/>
        </w:rPr>
        <w:br/>
        <w:t>Firm Name</w:t>
      </w:r>
    </w:p>
    <w:p w14:paraId="57F17662" w14:textId="77777777" w:rsidR="007A30BA" w:rsidRPr="002022C3" w:rsidRDefault="007A30BA" w:rsidP="002022C3">
      <w:pPr>
        <w:keepNext/>
        <w:keepLines/>
        <w:suppressAutoHyphens/>
        <w:jc w:val="center"/>
        <w:rPr>
          <w:b/>
        </w:rPr>
      </w:pPr>
      <w:r w:rsidRPr="002022C3">
        <w:rPr>
          <w:b/>
        </w:rPr>
        <w:lastRenderedPageBreak/>
        <w:t xml:space="preserve">EXHIBIT </w:t>
      </w:r>
      <w:r w:rsidR="00706C40" w:rsidRPr="002022C3">
        <w:rPr>
          <w:b/>
        </w:rPr>
        <w:t>B</w:t>
      </w:r>
    </w:p>
    <w:p w14:paraId="65577C6B" w14:textId="2EE8382C" w:rsidR="00FC77C6" w:rsidRDefault="00CD1569">
      <w:pPr>
        <w:keepNext/>
        <w:keepLines/>
        <w:jc w:val="center"/>
        <w:rPr>
          <w:b/>
          <w:bCs/>
        </w:rPr>
      </w:pPr>
      <w:r>
        <w:rPr>
          <w:b/>
          <w:bCs/>
        </w:rPr>
        <w:t>TASK ORDER</w:t>
      </w:r>
    </w:p>
    <w:p w14:paraId="684D0782" w14:textId="77777777" w:rsidR="00535AB3" w:rsidRDefault="00535AB3" w:rsidP="00292021">
      <w:pPr>
        <w:keepNext/>
        <w:keepLines/>
        <w:jc w:val="both"/>
        <w:rPr>
          <w:szCs w:val="24"/>
        </w:rPr>
      </w:pPr>
    </w:p>
    <w:p w14:paraId="6E2602FB" w14:textId="3292A821" w:rsidR="00535AB3" w:rsidRPr="00535AB3" w:rsidRDefault="00535AB3" w:rsidP="00292021">
      <w:pPr>
        <w:keepNext/>
        <w:keepLines/>
        <w:jc w:val="both"/>
        <w:rPr>
          <w:szCs w:val="24"/>
        </w:rPr>
      </w:pPr>
      <w:r w:rsidRPr="00CF03E6">
        <w:rPr>
          <w:szCs w:val="24"/>
        </w:rPr>
        <w:t xml:space="preserve">This </w:t>
      </w:r>
      <w:r w:rsidR="00CD1569">
        <w:rPr>
          <w:szCs w:val="24"/>
        </w:rPr>
        <w:t>Task Order</w:t>
      </w:r>
      <w:r w:rsidRPr="00CF03E6">
        <w:rPr>
          <w:szCs w:val="24"/>
        </w:rPr>
        <w:t xml:space="preserve"> (this "</w:t>
      </w:r>
      <w:r w:rsidRPr="00FE30AA">
        <w:rPr>
          <w:b/>
        </w:rPr>
        <w:t>Contract</w:t>
      </w:r>
      <w:r w:rsidRPr="00CF03E6">
        <w:rPr>
          <w:szCs w:val="24"/>
        </w:rPr>
        <w:t xml:space="preserve">") is effective </w:t>
      </w:r>
      <w:r w:rsidRPr="00535AB3">
        <w:rPr>
          <w:szCs w:val="24"/>
        </w:rPr>
        <w:t>as of ____________ __, 20</w:t>
      </w:r>
      <w:r w:rsidR="001C7352">
        <w:rPr>
          <w:szCs w:val="24"/>
        </w:rPr>
        <w:t>2</w:t>
      </w:r>
      <w:r w:rsidRPr="00535AB3">
        <w:rPr>
          <w:szCs w:val="24"/>
        </w:rPr>
        <w:t>_, and is entered into by and between The University of Texas at San Antonio (“Owner”) and the Professional Firm signing below (“</w:t>
      </w:r>
      <w:r w:rsidRPr="00FE30AA">
        <w:rPr>
          <w:b/>
        </w:rPr>
        <w:t>Professional Firm</w:t>
      </w:r>
      <w:r w:rsidRPr="00535AB3">
        <w:rPr>
          <w:szCs w:val="24"/>
        </w:rPr>
        <w:t>”).</w:t>
      </w:r>
    </w:p>
    <w:p w14:paraId="434D4195" w14:textId="77777777" w:rsidR="00535AB3" w:rsidRPr="002022C3" w:rsidRDefault="00535AB3" w:rsidP="002022C3">
      <w:pPr>
        <w:keepNext/>
        <w:keepLines/>
        <w:jc w:val="both"/>
      </w:pPr>
    </w:p>
    <w:p w14:paraId="05D9C846" w14:textId="4F3E0387" w:rsidR="00535AB3" w:rsidRPr="00535AB3" w:rsidRDefault="00535AB3" w:rsidP="00292021">
      <w:pPr>
        <w:keepNext/>
        <w:keepLines/>
        <w:jc w:val="both"/>
        <w:rPr>
          <w:u w:val="single"/>
        </w:rPr>
      </w:pPr>
      <w:r w:rsidRPr="002022C3">
        <w:t xml:space="preserve">This </w:t>
      </w:r>
      <w:r w:rsidRPr="00535AB3">
        <w:rPr>
          <w:szCs w:val="24"/>
        </w:rPr>
        <w:t xml:space="preserve">Contract will be governed by all </w:t>
      </w:r>
      <w:r w:rsidRPr="002022C3">
        <w:t xml:space="preserve">terms and conditions of </w:t>
      </w:r>
      <w:r w:rsidRPr="00535AB3">
        <w:rPr>
          <w:szCs w:val="24"/>
        </w:rPr>
        <w:t>that certain</w:t>
      </w:r>
      <w:r w:rsidRPr="002022C3">
        <w:t xml:space="preserve"> Agreement for </w:t>
      </w:r>
      <w:r w:rsidRPr="00535AB3">
        <w:rPr>
          <w:szCs w:val="24"/>
        </w:rPr>
        <w:t>Miscellaneous Professional Architectural or Engineering Services on Projects of Limited Scope (the “</w:t>
      </w:r>
      <w:r w:rsidRPr="00FE30AA">
        <w:rPr>
          <w:b/>
        </w:rPr>
        <w:t>Agreement</w:t>
      </w:r>
      <w:r w:rsidRPr="00535AB3">
        <w:rPr>
          <w:szCs w:val="24"/>
        </w:rPr>
        <w:t>”) entered into between Owner and Professional Firm</w:t>
      </w:r>
      <w:r w:rsidR="001C7352">
        <w:rPr>
          <w:szCs w:val="24"/>
        </w:rPr>
        <w:t xml:space="preserve"> as of </w:t>
      </w:r>
      <w:r w:rsidR="00F3660E">
        <w:rPr>
          <w:szCs w:val="24"/>
        </w:rPr>
        <w:t>____________________, 202_</w:t>
      </w:r>
      <w:r w:rsidRPr="00535AB3">
        <w:rPr>
          <w:szCs w:val="24"/>
        </w:rPr>
        <w:t xml:space="preserve">   </w:t>
      </w:r>
    </w:p>
    <w:p w14:paraId="0EE4E26D" w14:textId="77777777" w:rsidR="00535AB3" w:rsidRPr="00D64140" w:rsidRDefault="00535AB3">
      <w:pPr>
        <w:keepNext/>
        <w:keepLines/>
        <w:autoSpaceDE w:val="0"/>
        <w:autoSpaceDN w:val="0"/>
        <w:adjustRightInd w:val="0"/>
        <w:jc w:val="both"/>
      </w:pPr>
    </w:p>
    <w:p w14:paraId="7DCF1D86" w14:textId="77777777" w:rsidR="00535AB3" w:rsidRPr="00535AB3" w:rsidRDefault="00535AB3">
      <w:pPr>
        <w:keepNext/>
        <w:keepLines/>
        <w:autoSpaceDE w:val="0"/>
        <w:autoSpaceDN w:val="0"/>
        <w:adjustRightInd w:val="0"/>
        <w:jc w:val="both"/>
      </w:pPr>
      <w:r w:rsidRPr="00D64140">
        <w:t xml:space="preserve">If </w:t>
      </w:r>
      <w:r w:rsidRPr="00535AB3">
        <w:t xml:space="preserve">there is a conflict among the provisions in this Contract or the Agreement, the provision requiring Professional Firm to supply the better quality or greater quantity of services will prevail, or if such conflict does not involve quality or quantity, then interpretation will be in </w:t>
      </w:r>
      <w:r w:rsidRPr="002022C3">
        <w:t xml:space="preserve">the following </w:t>
      </w:r>
      <w:r w:rsidRPr="00535AB3">
        <w:t xml:space="preserve">order of precedence:   </w:t>
      </w:r>
    </w:p>
    <w:p w14:paraId="0DACAB26" w14:textId="77777777" w:rsidR="00535AB3" w:rsidRPr="00535AB3" w:rsidRDefault="00535AB3">
      <w:pPr>
        <w:keepNext/>
        <w:keepLines/>
        <w:autoSpaceDE w:val="0"/>
        <w:autoSpaceDN w:val="0"/>
        <w:adjustRightInd w:val="0"/>
      </w:pPr>
    </w:p>
    <w:p w14:paraId="342E81E2" w14:textId="77777777" w:rsidR="00535AB3" w:rsidRPr="00535AB3" w:rsidRDefault="00535AB3" w:rsidP="00213FB9">
      <w:pPr>
        <w:keepNext/>
        <w:keepLines/>
        <w:numPr>
          <w:ilvl w:val="2"/>
          <w:numId w:val="24"/>
        </w:numPr>
        <w:autoSpaceDE w:val="0"/>
        <w:autoSpaceDN w:val="0"/>
        <w:adjustRightInd w:val="0"/>
        <w:ind w:left="0" w:firstLine="0"/>
      </w:pPr>
      <w:r w:rsidRPr="00535AB3">
        <w:t xml:space="preserve">The Agreement; </w:t>
      </w:r>
    </w:p>
    <w:p w14:paraId="773993F7" w14:textId="77777777" w:rsidR="00535AB3" w:rsidRPr="00535AB3" w:rsidRDefault="00535AB3">
      <w:pPr>
        <w:keepNext/>
        <w:keepLines/>
        <w:autoSpaceDE w:val="0"/>
        <w:autoSpaceDN w:val="0"/>
        <w:adjustRightInd w:val="0"/>
      </w:pPr>
      <w:r w:rsidRPr="00535AB3">
        <w:t>(2)</w:t>
      </w:r>
      <w:r w:rsidRPr="00535AB3">
        <w:tab/>
        <w:t xml:space="preserve">This Contract. </w:t>
      </w:r>
    </w:p>
    <w:p w14:paraId="76EE54E7" w14:textId="77777777" w:rsidR="00535AB3" w:rsidRDefault="00535AB3" w:rsidP="00292021">
      <w:pPr>
        <w:keepNext/>
        <w:keepLines/>
        <w:rPr>
          <w:u w:val="single"/>
        </w:rPr>
      </w:pPr>
    </w:p>
    <w:p w14:paraId="3C765B8E" w14:textId="77777777" w:rsidR="00A24C31" w:rsidRDefault="00A24C31" w:rsidP="00292021">
      <w:pPr>
        <w:keepNext/>
        <w:keepLines/>
        <w:rPr>
          <w:b/>
        </w:rPr>
      </w:pPr>
    </w:p>
    <w:p w14:paraId="6802386A" w14:textId="77777777" w:rsidR="00535AB3" w:rsidRPr="00C732B3" w:rsidRDefault="00535AB3" w:rsidP="00292021">
      <w:pPr>
        <w:keepNext/>
        <w:keepLines/>
        <w:rPr>
          <w:b/>
        </w:rPr>
      </w:pPr>
      <w:r w:rsidRPr="00C732B3">
        <w:rPr>
          <w:b/>
        </w:rPr>
        <w:t xml:space="preserve">1. </w:t>
      </w:r>
      <w:r w:rsidRPr="00C732B3">
        <w:rPr>
          <w:b/>
        </w:rPr>
        <w:tab/>
        <w:t>PROFESSIONAL FIRM’S SERVICES &amp; DELIVERABLES</w:t>
      </w:r>
    </w:p>
    <w:p w14:paraId="383B286E" w14:textId="77777777" w:rsidR="00535AB3" w:rsidRPr="00535AB3" w:rsidRDefault="00535AB3">
      <w:pPr>
        <w:keepNext/>
        <w:keepLines/>
        <w:rPr>
          <w:u w:val="single"/>
        </w:rPr>
      </w:pPr>
    </w:p>
    <w:p w14:paraId="508AC958" w14:textId="3AEEF20F" w:rsidR="00535AB3" w:rsidRPr="002022C3" w:rsidRDefault="00535AB3" w:rsidP="002022C3">
      <w:pPr>
        <w:keepNext/>
        <w:keepLines/>
        <w:ind w:left="1440" w:hanging="720"/>
        <w:jc w:val="both"/>
      </w:pPr>
      <w:r w:rsidRPr="00535AB3">
        <w:t>1.1</w:t>
      </w:r>
      <w:r w:rsidRPr="00535AB3">
        <w:tab/>
      </w:r>
      <w:r w:rsidRPr="00535AB3">
        <w:rPr>
          <w:b/>
        </w:rPr>
        <w:t xml:space="preserve">Scope of </w:t>
      </w:r>
      <w:r w:rsidR="006671C0">
        <w:rPr>
          <w:b/>
        </w:rPr>
        <w:t>Work</w:t>
      </w:r>
      <w:r w:rsidRPr="00535AB3">
        <w:t xml:space="preserve">.  Professional Firm will provide professional services related to the Project entitled _____________, under Owner’s Work Order Number ____________, as more particularly </w:t>
      </w:r>
      <w:r w:rsidRPr="002022C3">
        <w:t xml:space="preserve">described </w:t>
      </w:r>
      <w:r w:rsidRPr="00535AB3">
        <w:t xml:space="preserve">below:  </w:t>
      </w:r>
    </w:p>
    <w:p w14:paraId="775B1673" w14:textId="77777777" w:rsidR="00535AB3" w:rsidRPr="00535AB3" w:rsidRDefault="00535AB3">
      <w:pPr>
        <w:keepNext/>
        <w:keepLines/>
        <w:ind w:left="720"/>
        <w:jc w:val="both"/>
      </w:pPr>
      <w:r w:rsidRPr="00535AB3">
        <w:t xml:space="preserve"> </w:t>
      </w:r>
    </w:p>
    <w:p w14:paraId="7C791FAD" w14:textId="77777777" w:rsidR="00535AB3" w:rsidRPr="001B4552" w:rsidRDefault="00535AB3">
      <w:pPr>
        <w:keepNext/>
        <w:keepLines/>
        <w:ind w:left="720" w:firstLine="720"/>
        <w:jc w:val="both"/>
        <w:rPr>
          <w:b/>
        </w:rPr>
      </w:pPr>
      <w:r w:rsidRPr="00535AB3">
        <w:rPr>
          <w:b/>
        </w:rPr>
        <w:t>[INSERT SCOPE OF SERVICES]</w:t>
      </w:r>
    </w:p>
    <w:p w14:paraId="4DC13140" w14:textId="77777777" w:rsidR="00535AB3" w:rsidRDefault="00535AB3">
      <w:pPr>
        <w:keepNext/>
        <w:keepLines/>
        <w:ind w:left="720"/>
        <w:jc w:val="both"/>
      </w:pPr>
      <w:r>
        <w:rPr>
          <w:b/>
        </w:rPr>
        <w:tab/>
      </w:r>
    </w:p>
    <w:p w14:paraId="02195E35" w14:textId="77777777" w:rsidR="00535AB3" w:rsidRDefault="00535AB3">
      <w:pPr>
        <w:keepNext/>
        <w:keepLines/>
        <w:ind w:left="1440"/>
        <w:jc w:val="both"/>
      </w:pPr>
      <w:r>
        <w:t>Professional Firm shall verify field dimensions and complete as-built drawings.  All design and construction shall comply with applicable Federal and State laws and guidelines.</w:t>
      </w:r>
    </w:p>
    <w:p w14:paraId="223FC0FE" w14:textId="77777777" w:rsidR="00535AB3" w:rsidRDefault="00535AB3">
      <w:pPr>
        <w:ind w:left="720"/>
        <w:jc w:val="both"/>
      </w:pPr>
    </w:p>
    <w:p w14:paraId="02DB8A6D" w14:textId="77777777" w:rsidR="00535AB3" w:rsidRDefault="00535AB3" w:rsidP="00535AB3">
      <w:pPr>
        <w:ind w:left="1440" w:hanging="720"/>
        <w:jc w:val="both"/>
      </w:pPr>
      <w:r>
        <w:t>1.2</w:t>
      </w:r>
      <w:r>
        <w:tab/>
      </w:r>
      <w:r w:rsidRPr="001B4552">
        <w:rPr>
          <w:b/>
        </w:rPr>
        <w:t>Invoices &amp; Deliverables</w:t>
      </w:r>
      <w:r>
        <w:t>.  Professional Firm shall comply with the following chart for invoices, deliverables, and completion dates:</w:t>
      </w:r>
    </w:p>
    <w:p w14:paraId="3B5A19EA" w14:textId="77777777" w:rsidR="00535AB3" w:rsidRDefault="00535AB3" w:rsidP="00535AB3"/>
    <w:tbl>
      <w:tblPr>
        <w:tblW w:w="81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170"/>
        <w:gridCol w:w="1890"/>
        <w:gridCol w:w="1530"/>
      </w:tblGrid>
      <w:tr w:rsidR="002022C3" w:rsidRPr="00BA6CB0" w14:paraId="0A35417B" w14:textId="77777777" w:rsidTr="002022C3">
        <w:trPr>
          <w:trHeight w:val="270"/>
        </w:trPr>
        <w:tc>
          <w:tcPr>
            <w:tcW w:w="3600" w:type="dxa"/>
            <w:tcBorders>
              <w:bottom w:val="single" w:sz="4" w:space="0" w:color="auto"/>
            </w:tcBorders>
            <w:vAlign w:val="bottom"/>
          </w:tcPr>
          <w:p w14:paraId="0F99DE6D" w14:textId="77777777" w:rsidR="002022C3" w:rsidRPr="002022C3" w:rsidRDefault="002022C3" w:rsidP="002022C3">
            <w:pPr>
              <w:pStyle w:val="Footer"/>
              <w:tabs>
                <w:tab w:val="clear" w:pos="4320"/>
                <w:tab w:val="clear" w:pos="8640"/>
              </w:tabs>
            </w:pPr>
            <w:r w:rsidRPr="002022C3">
              <w:t>Service</w:t>
            </w:r>
          </w:p>
        </w:tc>
        <w:tc>
          <w:tcPr>
            <w:tcW w:w="1170" w:type="dxa"/>
            <w:tcBorders>
              <w:bottom w:val="single" w:sz="4" w:space="0" w:color="auto"/>
            </w:tcBorders>
            <w:vAlign w:val="bottom"/>
          </w:tcPr>
          <w:p w14:paraId="1CF6C7A7" w14:textId="77777777" w:rsidR="002022C3" w:rsidRPr="002022C3" w:rsidRDefault="002022C3" w:rsidP="002022C3">
            <w:pPr>
              <w:pStyle w:val="Footer"/>
              <w:tabs>
                <w:tab w:val="clear" w:pos="4320"/>
                <w:tab w:val="clear" w:pos="8640"/>
              </w:tabs>
              <w:jc w:val="center"/>
            </w:pPr>
            <w:r>
              <w:t>Invoice Schedule</w:t>
            </w:r>
          </w:p>
        </w:tc>
        <w:tc>
          <w:tcPr>
            <w:tcW w:w="1890" w:type="dxa"/>
            <w:tcBorders>
              <w:bottom w:val="single" w:sz="4" w:space="0" w:color="auto"/>
            </w:tcBorders>
            <w:vAlign w:val="bottom"/>
          </w:tcPr>
          <w:p w14:paraId="42561328" w14:textId="77777777" w:rsidR="002022C3" w:rsidRPr="002022C3" w:rsidRDefault="002022C3" w:rsidP="002022C3">
            <w:pPr>
              <w:pStyle w:val="Footer"/>
              <w:tabs>
                <w:tab w:val="clear" w:pos="4320"/>
                <w:tab w:val="clear" w:pos="8640"/>
              </w:tabs>
            </w:pPr>
            <w:r>
              <w:t>Deliverable</w:t>
            </w:r>
          </w:p>
        </w:tc>
        <w:tc>
          <w:tcPr>
            <w:tcW w:w="1530" w:type="dxa"/>
            <w:tcBorders>
              <w:bottom w:val="single" w:sz="4" w:space="0" w:color="auto"/>
            </w:tcBorders>
            <w:vAlign w:val="bottom"/>
          </w:tcPr>
          <w:p w14:paraId="7B29B5ED" w14:textId="77777777" w:rsidR="002022C3" w:rsidRPr="002022C3" w:rsidRDefault="002022C3" w:rsidP="002022C3">
            <w:pPr>
              <w:pStyle w:val="Footer"/>
              <w:tabs>
                <w:tab w:val="clear" w:pos="4320"/>
                <w:tab w:val="clear" w:pos="8640"/>
              </w:tabs>
              <w:jc w:val="center"/>
            </w:pPr>
            <w:r>
              <w:t>Completion Date</w:t>
            </w:r>
          </w:p>
        </w:tc>
      </w:tr>
      <w:tr w:rsidR="002022C3" w:rsidRPr="00BA6CB0" w14:paraId="0C725B5A" w14:textId="77777777" w:rsidTr="002022C3">
        <w:trPr>
          <w:trHeight w:val="270"/>
        </w:trPr>
        <w:tc>
          <w:tcPr>
            <w:tcW w:w="3600" w:type="dxa"/>
            <w:tcBorders>
              <w:top w:val="single" w:sz="4" w:space="0" w:color="auto"/>
            </w:tcBorders>
          </w:tcPr>
          <w:p w14:paraId="530C394D" w14:textId="77777777" w:rsidR="002022C3" w:rsidRPr="002022C3" w:rsidRDefault="002022C3" w:rsidP="002022C3">
            <w:pPr>
              <w:pStyle w:val="Footer"/>
              <w:tabs>
                <w:tab w:val="clear" w:pos="4320"/>
                <w:tab w:val="clear" w:pos="8640"/>
              </w:tabs>
            </w:pPr>
            <w:r w:rsidRPr="00BA6CB0">
              <w:t>S</w:t>
            </w:r>
            <w:bookmarkStart w:id="7" w:name="Text9"/>
            <w:r w:rsidRPr="00BA6CB0">
              <w:t>chematic Design</w:t>
            </w:r>
          </w:p>
        </w:tc>
        <w:bookmarkEnd w:id="7"/>
        <w:tc>
          <w:tcPr>
            <w:tcW w:w="1170" w:type="dxa"/>
            <w:tcBorders>
              <w:top w:val="single" w:sz="4" w:space="0" w:color="auto"/>
            </w:tcBorders>
          </w:tcPr>
          <w:p w14:paraId="16FF2600" w14:textId="77777777" w:rsidR="002022C3" w:rsidRPr="002022C3" w:rsidRDefault="002022C3" w:rsidP="002022C3">
            <w:pPr>
              <w:pStyle w:val="Footer"/>
              <w:tabs>
                <w:tab w:val="clear" w:pos="4320"/>
                <w:tab w:val="clear" w:pos="8640"/>
              </w:tabs>
              <w:jc w:val="center"/>
            </w:pPr>
            <w:r>
              <w:t>20%</w:t>
            </w:r>
          </w:p>
        </w:tc>
        <w:tc>
          <w:tcPr>
            <w:tcW w:w="1890" w:type="dxa"/>
            <w:tcBorders>
              <w:top w:val="single" w:sz="4" w:space="0" w:color="auto"/>
            </w:tcBorders>
          </w:tcPr>
          <w:p w14:paraId="55619E79" w14:textId="77777777" w:rsidR="002022C3" w:rsidRPr="002022C3" w:rsidRDefault="002022C3" w:rsidP="002022C3">
            <w:pPr>
              <w:pStyle w:val="Footer"/>
              <w:tabs>
                <w:tab w:val="clear" w:pos="4320"/>
                <w:tab w:val="clear" w:pos="8640"/>
              </w:tabs>
            </w:pPr>
            <w:r>
              <w:t>E, 2 FS, 4 HS</w:t>
            </w:r>
          </w:p>
        </w:tc>
        <w:tc>
          <w:tcPr>
            <w:tcW w:w="1530" w:type="dxa"/>
            <w:tcBorders>
              <w:top w:val="single" w:sz="4" w:space="0" w:color="auto"/>
            </w:tcBorders>
          </w:tcPr>
          <w:p w14:paraId="1D0964F2" w14:textId="77777777" w:rsidR="002022C3" w:rsidRPr="002022C3" w:rsidRDefault="002022C3" w:rsidP="002022C3">
            <w:pPr>
              <w:pStyle w:val="Footer"/>
              <w:tabs>
                <w:tab w:val="clear" w:pos="4320"/>
                <w:tab w:val="clear" w:pos="8640"/>
              </w:tabs>
              <w:jc w:val="center"/>
            </w:pPr>
          </w:p>
        </w:tc>
      </w:tr>
      <w:tr w:rsidR="002022C3" w:rsidRPr="00BA6CB0" w14:paraId="3BBE5D27" w14:textId="77777777" w:rsidTr="002022C3">
        <w:trPr>
          <w:trHeight w:val="270"/>
        </w:trPr>
        <w:tc>
          <w:tcPr>
            <w:tcW w:w="3600" w:type="dxa"/>
          </w:tcPr>
          <w:p w14:paraId="6DD4C03D" w14:textId="77777777" w:rsidR="002022C3" w:rsidRPr="002022C3" w:rsidRDefault="002022C3" w:rsidP="002022C3">
            <w:r w:rsidRPr="00BA6CB0">
              <w:t>C</w:t>
            </w:r>
            <w:r>
              <w:t>onstruction Drawings and Specifications</w:t>
            </w:r>
            <w:r w:rsidRPr="00BA6CB0">
              <w:t xml:space="preserve"> (</w:t>
            </w:r>
            <w:r w:rsidRPr="003567F6">
              <w:t>50</w:t>
            </w:r>
            <w:r>
              <w:t>%</w:t>
            </w:r>
            <w:r w:rsidRPr="00BA6CB0">
              <w:t>)</w:t>
            </w:r>
            <w:bookmarkStart w:id="8" w:name="Text16"/>
          </w:p>
        </w:tc>
        <w:tc>
          <w:tcPr>
            <w:tcW w:w="1170" w:type="dxa"/>
          </w:tcPr>
          <w:p w14:paraId="15DFCA71" w14:textId="77777777" w:rsidR="002022C3" w:rsidRPr="002022C3" w:rsidRDefault="002022C3" w:rsidP="002022C3">
            <w:pPr>
              <w:jc w:val="center"/>
            </w:pPr>
            <w:r>
              <w:t>10%</w:t>
            </w:r>
          </w:p>
        </w:tc>
        <w:tc>
          <w:tcPr>
            <w:tcW w:w="1890" w:type="dxa"/>
          </w:tcPr>
          <w:p w14:paraId="45660247" w14:textId="77777777" w:rsidR="002022C3" w:rsidRPr="002022C3" w:rsidRDefault="002022C3" w:rsidP="00AC6DB4">
            <w:r>
              <w:t>E, 2 FS, 4 HS</w:t>
            </w:r>
          </w:p>
        </w:tc>
        <w:bookmarkEnd w:id="8"/>
        <w:tc>
          <w:tcPr>
            <w:tcW w:w="1530" w:type="dxa"/>
          </w:tcPr>
          <w:p w14:paraId="75724497" w14:textId="77777777" w:rsidR="002022C3" w:rsidRPr="002022C3" w:rsidRDefault="002022C3" w:rsidP="002022C3">
            <w:pPr>
              <w:jc w:val="center"/>
            </w:pPr>
          </w:p>
        </w:tc>
      </w:tr>
      <w:tr w:rsidR="00AC6DB4" w:rsidRPr="00BA6CB0" w14:paraId="4FAC581A" w14:textId="77777777" w:rsidTr="00FE30AA">
        <w:trPr>
          <w:trHeight w:val="270"/>
        </w:trPr>
        <w:tc>
          <w:tcPr>
            <w:tcW w:w="3600" w:type="dxa"/>
          </w:tcPr>
          <w:p w14:paraId="51D8EB6D" w14:textId="142D1DA7" w:rsidR="00535AB3" w:rsidRPr="00D64140" w:rsidRDefault="00BE2F69" w:rsidP="00D64140">
            <w:r w:rsidRPr="00BA6CB0">
              <w:t>C</w:t>
            </w:r>
            <w:r>
              <w:t>onstruction Drawings and Specifications</w:t>
            </w:r>
            <w:r w:rsidRPr="00BA6CB0">
              <w:t xml:space="preserve"> (</w:t>
            </w:r>
            <w:r>
              <w:t>95%</w:t>
            </w:r>
            <w:r w:rsidRPr="00BA6CB0">
              <w:t>)</w:t>
            </w:r>
          </w:p>
        </w:tc>
        <w:tc>
          <w:tcPr>
            <w:tcW w:w="1170" w:type="dxa"/>
          </w:tcPr>
          <w:p w14:paraId="09CCA1C6" w14:textId="21D75641" w:rsidR="00535AB3" w:rsidRPr="00BA6CB0" w:rsidRDefault="00BE2F69" w:rsidP="00AC6DB4">
            <w:pPr>
              <w:jc w:val="center"/>
            </w:pPr>
            <w:r>
              <w:t>30</w:t>
            </w:r>
            <w:r w:rsidR="00535AB3">
              <w:t>%</w:t>
            </w:r>
          </w:p>
        </w:tc>
        <w:tc>
          <w:tcPr>
            <w:tcW w:w="1890" w:type="dxa"/>
          </w:tcPr>
          <w:p w14:paraId="0A66CEFF" w14:textId="7E29100A" w:rsidR="00535AB3" w:rsidRPr="00D64140" w:rsidRDefault="00BE2F69" w:rsidP="00D64140">
            <w:r>
              <w:t>E, 2 FS</w:t>
            </w:r>
          </w:p>
        </w:tc>
        <w:tc>
          <w:tcPr>
            <w:tcW w:w="1530" w:type="dxa"/>
          </w:tcPr>
          <w:p w14:paraId="251FCA9B" w14:textId="77777777" w:rsidR="00535AB3" w:rsidRPr="00D64140" w:rsidRDefault="00535AB3" w:rsidP="00D64140">
            <w:pPr>
              <w:jc w:val="center"/>
            </w:pPr>
          </w:p>
        </w:tc>
      </w:tr>
      <w:tr w:rsidR="00535AB3" w:rsidRPr="00BA6CB0" w14:paraId="526E70B3" w14:textId="77777777" w:rsidTr="00FE30AA">
        <w:trPr>
          <w:trHeight w:val="270"/>
        </w:trPr>
        <w:tc>
          <w:tcPr>
            <w:tcW w:w="3600" w:type="dxa"/>
          </w:tcPr>
          <w:p w14:paraId="21BCB557" w14:textId="77777777" w:rsidR="00535AB3" w:rsidRPr="00BA6CB0" w:rsidRDefault="00535AB3" w:rsidP="00AC6DB4">
            <w:r w:rsidRPr="00BA6CB0">
              <w:t>Bidding and Negotiating</w:t>
            </w:r>
          </w:p>
        </w:tc>
        <w:tc>
          <w:tcPr>
            <w:tcW w:w="1170" w:type="dxa"/>
          </w:tcPr>
          <w:p w14:paraId="5F85808D" w14:textId="77777777" w:rsidR="00535AB3" w:rsidRPr="00BA6CB0" w:rsidRDefault="00535AB3" w:rsidP="00AC6DB4">
            <w:pPr>
              <w:jc w:val="center"/>
            </w:pPr>
            <w:r>
              <w:t>5%</w:t>
            </w:r>
          </w:p>
        </w:tc>
        <w:tc>
          <w:tcPr>
            <w:tcW w:w="1890" w:type="dxa"/>
          </w:tcPr>
          <w:p w14:paraId="1FA19909" w14:textId="77777777" w:rsidR="00535AB3" w:rsidRPr="00BA6CB0" w:rsidRDefault="00535AB3" w:rsidP="00AC6DB4">
            <w:r w:rsidRPr="00BA6CB0">
              <w:t>N/A</w:t>
            </w:r>
          </w:p>
        </w:tc>
        <w:tc>
          <w:tcPr>
            <w:tcW w:w="1530" w:type="dxa"/>
          </w:tcPr>
          <w:p w14:paraId="1578B2C2" w14:textId="77777777" w:rsidR="00535AB3" w:rsidRPr="00BD410F" w:rsidRDefault="00535AB3" w:rsidP="00AC6DB4">
            <w:pPr>
              <w:jc w:val="center"/>
            </w:pPr>
          </w:p>
        </w:tc>
      </w:tr>
      <w:tr w:rsidR="00AC6DB4" w:rsidRPr="00BA6CB0" w14:paraId="15EDD0DA" w14:textId="77777777" w:rsidTr="00FE30AA">
        <w:trPr>
          <w:trHeight w:val="270"/>
        </w:trPr>
        <w:tc>
          <w:tcPr>
            <w:tcW w:w="3600" w:type="dxa"/>
          </w:tcPr>
          <w:p w14:paraId="71E67404" w14:textId="77777777" w:rsidR="00535AB3" w:rsidRPr="00BA6CB0" w:rsidRDefault="00535AB3" w:rsidP="00AC6DB4">
            <w:r w:rsidRPr="00BA6CB0">
              <w:t>Construction Administration</w:t>
            </w:r>
          </w:p>
        </w:tc>
        <w:tc>
          <w:tcPr>
            <w:tcW w:w="1170" w:type="dxa"/>
          </w:tcPr>
          <w:p w14:paraId="30FDBA5C" w14:textId="77777777" w:rsidR="00535AB3" w:rsidRPr="00D64140" w:rsidRDefault="00535AB3" w:rsidP="00D64140">
            <w:pPr>
              <w:jc w:val="center"/>
            </w:pPr>
            <w:r w:rsidRPr="00D64140">
              <w:t>20</w:t>
            </w:r>
            <w:r>
              <w:t>%</w:t>
            </w:r>
          </w:p>
        </w:tc>
        <w:tc>
          <w:tcPr>
            <w:tcW w:w="1890" w:type="dxa"/>
          </w:tcPr>
          <w:p w14:paraId="10E32D79" w14:textId="77777777" w:rsidR="00535AB3" w:rsidRPr="00D64140" w:rsidRDefault="00535AB3" w:rsidP="00D64140">
            <w:r w:rsidRPr="00BA6CB0">
              <w:t>N/A</w:t>
            </w:r>
          </w:p>
        </w:tc>
        <w:tc>
          <w:tcPr>
            <w:tcW w:w="1530" w:type="dxa"/>
          </w:tcPr>
          <w:p w14:paraId="76542A75" w14:textId="77777777" w:rsidR="00535AB3" w:rsidRPr="00D64140" w:rsidRDefault="00535AB3" w:rsidP="00D64140">
            <w:pPr>
              <w:jc w:val="center"/>
            </w:pPr>
          </w:p>
        </w:tc>
      </w:tr>
      <w:tr w:rsidR="00AC6DB4" w:rsidRPr="00BA6CB0" w14:paraId="3EC5D045" w14:textId="77777777" w:rsidTr="00FE30AA">
        <w:trPr>
          <w:trHeight w:val="270"/>
        </w:trPr>
        <w:tc>
          <w:tcPr>
            <w:tcW w:w="3600" w:type="dxa"/>
          </w:tcPr>
          <w:p w14:paraId="5F7208E5" w14:textId="6CF9CF45" w:rsidR="00535AB3" w:rsidRPr="00D64140" w:rsidRDefault="00BE2F69" w:rsidP="00D64140">
            <w:r>
              <w:t>Record Drawings, Specifications, and other Closeout Documents</w:t>
            </w:r>
          </w:p>
        </w:tc>
        <w:tc>
          <w:tcPr>
            <w:tcW w:w="1170" w:type="dxa"/>
          </w:tcPr>
          <w:p w14:paraId="34CC20E5" w14:textId="77777777" w:rsidR="00535AB3" w:rsidRPr="00D64140" w:rsidRDefault="00535AB3" w:rsidP="00D64140">
            <w:pPr>
              <w:jc w:val="center"/>
            </w:pPr>
            <w:r>
              <w:t>5%</w:t>
            </w:r>
          </w:p>
        </w:tc>
        <w:tc>
          <w:tcPr>
            <w:tcW w:w="1890" w:type="dxa"/>
          </w:tcPr>
          <w:p w14:paraId="1616B3A8" w14:textId="55BAAA1C" w:rsidR="00535AB3" w:rsidRPr="00D64140" w:rsidRDefault="00BE2F69" w:rsidP="00D64140">
            <w:r w:rsidRPr="008E044D">
              <w:rPr>
                <w:sz w:val="18"/>
                <w:szCs w:val="18"/>
              </w:rPr>
              <w:t xml:space="preserve">Per </w:t>
            </w:r>
            <w:r w:rsidRPr="008E044D">
              <w:rPr>
                <w:b/>
                <w:i/>
                <w:sz w:val="18"/>
                <w:szCs w:val="18"/>
              </w:rPr>
              <w:t>UTSA Design and Construction Standards</w:t>
            </w:r>
          </w:p>
        </w:tc>
        <w:tc>
          <w:tcPr>
            <w:tcW w:w="1530" w:type="dxa"/>
          </w:tcPr>
          <w:p w14:paraId="7FF6EBED" w14:textId="77777777" w:rsidR="00535AB3" w:rsidRPr="00BD410F" w:rsidRDefault="00535AB3" w:rsidP="00AC6DB4">
            <w:pPr>
              <w:jc w:val="center"/>
            </w:pPr>
          </w:p>
        </w:tc>
      </w:tr>
    </w:tbl>
    <w:p w14:paraId="45D3B391" w14:textId="77777777" w:rsidR="00BE2F69" w:rsidRPr="009B657C" w:rsidRDefault="00BE2F69" w:rsidP="00BE2F69">
      <w:pPr>
        <w:tabs>
          <w:tab w:val="left" w:pos="1440"/>
          <w:tab w:val="left" w:pos="4230"/>
          <w:tab w:val="left" w:pos="5760"/>
          <w:tab w:val="left" w:pos="7920"/>
        </w:tabs>
        <w:ind w:left="1440" w:right="-72"/>
        <w:rPr>
          <w:sz w:val="20"/>
        </w:rPr>
      </w:pPr>
      <w:r>
        <w:rPr>
          <w:sz w:val="20"/>
        </w:rPr>
        <w:t>Legend: E – Electronic file with AutoCAD, Revit, or .pdf per project requirements;  FS – Full Size Drawing (36” x 24”);  HS – Half Size Drawing</w:t>
      </w:r>
    </w:p>
    <w:p w14:paraId="659CACF9" w14:textId="77777777" w:rsidR="00535AB3" w:rsidRDefault="00535AB3" w:rsidP="00535AB3"/>
    <w:p w14:paraId="46A4AA7E" w14:textId="77777777" w:rsidR="00535AB3" w:rsidRPr="00C732B3" w:rsidRDefault="00535AB3" w:rsidP="00535AB3">
      <w:pPr>
        <w:rPr>
          <w:b/>
        </w:rPr>
      </w:pPr>
      <w:r w:rsidRPr="00C732B3">
        <w:rPr>
          <w:b/>
        </w:rPr>
        <w:t xml:space="preserve">2. </w:t>
      </w:r>
      <w:r w:rsidRPr="00C732B3">
        <w:rPr>
          <w:b/>
        </w:rPr>
        <w:tab/>
        <w:t xml:space="preserve">PROFESSIONAL FIRM’S FEES </w:t>
      </w:r>
    </w:p>
    <w:p w14:paraId="362D7C0A" w14:textId="77777777" w:rsidR="00535AB3" w:rsidRDefault="00535AB3" w:rsidP="00535AB3">
      <w:pPr>
        <w:keepNext/>
        <w:keepLines/>
      </w:pPr>
    </w:p>
    <w:p w14:paraId="09FC646D" w14:textId="77777777" w:rsidR="00535AB3" w:rsidRPr="00535AB3" w:rsidRDefault="00535AB3" w:rsidP="00535AB3">
      <w:pPr>
        <w:keepNext/>
        <w:keepLines/>
        <w:tabs>
          <w:tab w:val="left" w:pos="-720"/>
        </w:tabs>
        <w:suppressAutoHyphens/>
        <w:ind w:left="1440" w:hanging="720"/>
        <w:jc w:val="both"/>
      </w:pPr>
      <w:r w:rsidRPr="00C732B3">
        <w:t>2.1</w:t>
      </w:r>
      <w:r>
        <w:rPr>
          <w:b/>
        </w:rPr>
        <w:t xml:space="preserve"> </w:t>
      </w:r>
      <w:r>
        <w:rPr>
          <w:b/>
        </w:rPr>
        <w:tab/>
      </w:r>
      <w:r w:rsidRPr="00CF03E6">
        <w:rPr>
          <w:b/>
        </w:rPr>
        <w:t>Fees &amp; Reimbursable Expenses</w:t>
      </w:r>
      <w:r>
        <w:t xml:space="preserve">.  </w:t>
      </w:r>
      <w:r w:rsidRPr="00535AB3">
        <w:t>Professional Firm’s fee shall be _________ percent (</w:t>
      </w:r>
      <w:r w:rsidRPr="00535AB3">
        <w:rPr>
          <w:u w:val="single"/>
        </w:rPr>
        <w:t xml:space="preserve">   </w:t>
      </w:r>
      <w:r w:rsidRPr="00535AB3">
        <w:t xml:space="preserve">%) of actual, final construction cost.  Current construction cost estimate is ______________ Dollars ($_________), for a total estimated professional fee of </w:t>
      </w:r>
      <w:r w:rsidRPr="00535AB3">
        <w:rPr>
          <w:b/>
        </w:rPr>
        <w:t>______________ Dollars</w:t>
      </w:r>
      <w:r w:rsidRPr="00535AB3">
        <w:t xml:space="preserve"> (</w:t>
      </w:r>
      <w:r w:rsidRPr="00535AB3">
        <w:rPr>
          <w:b/>
        </w:rPr>
        <w:t>$</w:t>
      </w:r>
      <w:r w:rsidRPr="00535AB3">
        <w:rPr>
          <w:b/>
        </w:rPr>
        <w:softHyphen/>
      </w:r>
      <w:r w:rsidRPr="00535AB3">
        <w:rPr>
          <w:b/>
        </w:rPr>
        <w:softHyphen/>
      </w:r>
      <w:r w:rsidRPr="00535AB3">
        <w:rPr>
          <w:b/>
        </w:rPr>
        <w:softHyphen/>
        <w:t>_________</w:t>
      </w:r>
      <w:r w:rsidRPr="00535AB3">
        <w:t xml:space="preserve">).  Reimbursable expenses (including any multiplier) shall not exceed </w:t>
      </w:r>
      <w:r w:rsidRPr="00535AB3">
        <w:rPr>
          <w:b/>
        </w:rPr>
        <w:t>______________ Dollars</w:t>
      </w:r>
      <w:r w:rsidRPr="00535AB3">
        <w:t xml:space="preserve"> (</w:t>
      </w:r>
      <w:r w:rsidRPr="00535AB3">
        <w:rPr>
          <w:b/>
        </w:rPr>
        <w:t>$________</w:t>
      </w:r>
      <w:r w:rsidRPr="00535AB3">
        <w:t>)</w:t>
      </w:r>
      <w:r w:rsidRPr="00535AB3">
        <w:rPr>
          <w:b/>
        </w:rPr>
        <w:t xml:space="preserve"> </w:t>
      </w:r>
      <w:r w:rsidRPr="00535AB3">
        <w:t xml:space="preserve">without the express written consent of Owner’s Director of Engineering &amp; Project Management. </w:t>
      </w:r>
    </w:p>
    <w:p w14:paraId="32A56671" w14:textId="77777777" w:rsidR="00535AB3" w:rsidRPr="00535AB3" w:rsidRDefault="00535AB3" w:rsidP="00535AB3">
      <w:pPr>
        <w:keepNext/>
        <w:keepLines/>
        <w:tabs>
          <w:tab w:val="left" w:pos="-720"/>
        </w:tabs>
        <w:suppressAutoHyphens/>
        <w:ind w:left="720"/>
        <w:jc w:val="both"/>
      </w:pPr>
    </w:p>
    <w:p w14:paraId="0E57C369" w14:textId="77777777" w:rsidR="00535AB3" w:rsidRPr="00535AB3" w:rsidRDefault="00535AB3" w:rsidP="00535AB3">
      <w:pPr>
        <w:keepNext/>
        <w:keepLines/>
        <w:tabs>
          <w:tab w:val="left" w:pos="-720"/>
        </w:tabs>
        <w:suppressAutoHyphens/>
        <w:ind w:left="1440" w:hanging="720"/>
        <w:jc w:val="both"/>
        <w:rPr>
          <w:spacing w:val="-3"/>
        </w:rPr>
      </w:pPr>
      <w:r w:rsidRPr="00C732B3">
        <w:t>2.2</w:t>
      </w:r>
      <w:r w:rsidRPr="00535AB3">
        <w:rPr>
          <w:b/>
        </w:rPr>
        <w:t xml:space="preserve"> </w:t>
      </w:r>
      <w:r w:rsidRPr="00535AB3">
        <w:rPr>
          <w:b/>
        </w:rPr>
        <w:tab/>
        <w:t>Fee Cap</w:t>
      </w:r>
      <w:r w:rsidRPr="00535AB3">
        <w:t xml:space="preserve">.  Notwithstanding the foregoing, the total fees, to include all fees and reimbursable expenses, charged to Owner by Professional Firm under this Contract will not exceed </w:t>
      </w:r>
      <w:r w:rsidRPr="00535AB3">
        <w:rPr>
          <w:b/>
        </w:rPr>
        <w:t>______________ Dollars</w:t>
      </w:r>
      <w:r w:rsidRPr="00535AB3">
        <w:t xml:space="preserve"> (</w:t>
      </w:r>
      <w:r w:rsidRPr="00535AB3">
        <w:rPr>
          <w:b/>
        </w:rPr>
        <w:t>$_________</w:t>
      </w:r>
      <w:r w:rsidRPr="00535AB3">
        <w:t xml:space="preserve">) without the express written consent of Owner’s Director of Engineering &amp; Project Management. </w:t>
      </w:r>
    </w:p>
    <w:p w14:paraId="57F05C20" w14:textId="77777777" w:rsidR="00535AB3" w:rsidRDefault="00535AB3" w:rsidP="00535AB3">
      <w:pPr>
        <w:tabs>
          <w:tab w:val="left" w:pos="-720"/>
        </w:tabs>
        <w:suppressAutoHyphens/>
        <w:jc w:val="both"/>
        <w:rPr>
          <w:spacing w:val="-3"/>
        </w:rPr>
      </w:pPr>
    </w:p>
    <w:p w14:paraId="48F6EDA2" w14:textId="138394E0" w:rsidR="00A24C31" w:rsidRPr="00C732B3" w:rsidRDefault="00A24C31" w:rsidP="00C732B3">
      <w:pPr>
        <w:keepNext/>
        <w:keepLines/>
        <w:ind w:left="720" w:hanging="720"/>
        <w:jc w:val="both"/>
        <w:rPr>
          <w:b/>
        </w:rPr>
      </w:pPr>
      <w:r w:rsidRPr="00C732B3">
        <w:rPr>
          <w:b/>
        </w:rPr>
        <w:t xml:space="preserve">3. </w:t>
      </w:r>
      <w:r w:rsidRPr="00C732B3">
        <w:rPr>
          <w:b/>
        </w:rPr>
        <w:tab/>
        <w:t>NOTICE TO PROCEED REQUIREMENTS</w:t>
      </w:r>
    </w:p>
    <w:p w14:paraId="277C43B7" w14:textId="77777777" w:rsidR="00A24C31" w:rsidRDefault="00A24C31" w:rsidP="00A24C31">
      <w:pPr>
        <w:keepNext/>
        <w:keepLines/>
        <w:jc w:val="both"/>
      </w:pPr>
    </w:p>
    <w:p w14:paraId="7279E299" w14:textId="38910F74" w:rsidR="00A24C31" w:rsidRDefault="00A24C31" w:rsidP="00A24C31">
      <w:pPr>
        <w:keepNext/>
        <w:keepLines/>
        <w:ind w:left="720"/>
        <w:jc w:val="both"/>
        <w:rPr>
          <w:u w:val="single"/>
        </w:rPr>
      </w:pPr>
      <w:r w:rsidRPr="00B64344">
        <w:t>S</w:t>
      </w:r>
      <w:r>
        <w:t>ubsequent to execution</w:t>
      </w:r>
      <w:r w:rsidRPr="00D64140">
        <w:t xml:space="preserve"> of </w:t>
      </w:r>
      <w:r>
        <w:t>this Contract</w:t>
      </w:r>
      <w:r w:rsidRPr="00D64140">
        <w:t xml:space="preserve">, Owner </w:t>
      </w:r>
      <w:r>
        <w:t>will</w:t>
      </w:r>
      <w:r w:rsidRPr="00D64140">
        <w:t xml:space="preserve"> issue </w:t>
      </w:r>
      <w:r>
        <w:t xml:space="preserve">to Professional Firm </w:t>
      </w:r>
      <w:r w:rsidRPr="00D64140">
        <w:t xml:space="preserve">a Notice to Proceed </w:t>
      </w:r>
      <w:r>
        <w:t>authorizing</w:t>
      </w:r>
      <w:r w:rsidRPr="00D64140">
        <w:t xml:space="preserve"> </w:t>
      </w:r>
      <w:r>
        <w:t>Professional Firm</w:t>
      </w:r>
      <w:r w:rsidRPr="00D64140">
        <w:t xml:space="preserve"> to begin the </w:t>
      </w:r>
      <w:r>
        <w:t>Project and W</w:t>
      </w:r>
      <w:r w:rsidRPr="00D64140">
        <w:t>ork identified in th</w:t>
      </w:r>
      <w:r>
        <w:t>is Contract</w:t>
      </w:r>
      <w:r w:rsidRPr="00B64344">
        <w:t>.</w:t>
      </w:r>
      <w:r w:rsidRPr="006671C0">
        <w:t xml:space="preserve"> </w:t>
      </w:r>
      <w:r>
        <w:t xml:space="preserve"> </w:t>
      </w:r>
      <w:r w:rsidRPr="00B64344">
        <w:t xml:space="preserve">In accordance with Section 3.03 of the Agreement, </w:t>
      </w:r>
      <w:r>
        <w:t xml:space="preserve">Professional Firm will not begin Work on the Project until Professional Firm receives the </w:t>
      </w:r>
      <w:r w:rsidRPr="00D64140">
        <w:t>Notice to Proceed</w:t>
      </w:r>
      <w:r>
        <w:t>.</w:t>
      </w:r>
    </w:p>
    <w:p w14:paraId="40FAD994" w14:textId="77777777" w:rsidR="00A24C31" w:rsidRPr="00535AB3" w:rsidRDefault="00A24C31" w:rsidP="00535AB3">
      <w:pPr>
        <w:tabs>
          <w:tab w:val="left" w:pos="-720"/>
        </w:tabs>
        <w:suppressAutoHyphens/>
        <w:jc w:val="both"/>
        <w:rPr>
          <w:spacing w:val="-3"/>
        </w:rPr>
      </w:pPr>
    </w:p>
    <w:p w14:paraId="3B0B0E51" w14:textId="77777777" w:rsidR="00535AB3" w:rsidRPr="00535AB3" w:rsidRDefault="00535AB3" w:rsidP="00535AB3">
      <w:pPr>
        <w:tabs>
          <w:tab w:val="left" w:pos="-720"/>
        </w:tabs>
        <w:suppressAutoHyphens/>
        <w:jc w:val="both"/>
        <w:rPr>
          <w:spacing w:val="-3"/>
        </w:rPr>
      </w:pPr>
    </w:p>
    <w:p w14:paraId="32311956" w14:textId="77777777" w:rsidR="00535AB3" w:rsidRPr="00535AB3" w:rsidRDefault="00535AB3" w:rsidP="00535AB3">
      <w:pPr>
        <w:tabs>
          <w:tab w:val="left" w:pos="-720"/>
        </w:tabs>
        <w:suppressAutoHyphens/>
        <w:jc w:val="both"/>
        <w:rPr>
          <w:spacing w:val="-3"/>
        </w:rPr>
      </w:pPr>
    </w:p>
    <w:p w14:paraId="20A5BEE7" w14:textId="77777777" w:rsidR="00535AB3" w:rsidRPr="00535AB3" w:rsidRDefault="00535AB3" w:rsidP="00C732B3">
      <w:pPr>
        <w:keepNext/>
        <w:keepLines/>
        <w:tabs>
          <w:tab w:val="left" w:pos="-720"/>
        </w:tabs>
        <w:suppressAutoHyphens/>
        <w:jc w:val="both"/>
        <w:rPr>
          <w:spacing w:val="-3"/>
        </w:rPr>
      </w:pPr>
      <w:r w:rsidRPr="00535AB3">
        <w:rPr>
          <w:spacing w:val="-3"/>
        </w:rPr>
        <w:t>IN WITNESS WHEREOF, Owner and Professional Firm have executed and delivered this Agreement as a sealed instrument as of the date first above written.</w:t>
      </w:r>
    </w:p>
    <w:p w14:paraId="11996269" w14:textId="77777777" w:rsidR="00535AB3" w:rsidRPr="00535AB3" w:rsidRDefault="00535AB3" w:rsidP="00C732B3">
      <w:pPr>
        <w:keepNext/>
        <w:keepLines/>
        <w:tabs>
          <w:tab w:val="left" w:pos="-720"/>
        </w:tabs>
        <w:suppressAutoHyphens/>
        <w:rPr>
          <w:spacing w:val="-3"/>
        </w:rPr>
      </w:pPr>
    </w:p>
    <w:p w14:paraId="44611C5A" w14:textId="77777777" w:rsidR="00535AB3" w:rsidRPr="00535AB3" w:rsidRDefault="00535AB3" w:rsidP="00C732B3">
      <w:pPr>
        <w:keepNext/>
        <w:keepLines/>
        <w:tabs>
          <w:tab w:val="left" w:pos="-720"/>
          <w:tab w:val="left" w:pos="5220"/>
        </w:tabs>
        <w:suppressAutoHyphens/>
        <w:rPr>
          <w:spacing w:val="-3"/>
        </w:rPr>
      </w:pPr>
    </w:p>
    <w:p w14:paraId="5C898A1A" w14:textId="77777777" w:rsidR="00535AB3" w:rsidRPr="00535AB3" w:rsidRDefault="00535AB3" w:rsidP="00C732B3">
      <w:pPr>
        <w:keepNext/>
        <w:keepLines/>
        <w:tabs>
          <w:tab w:val="left" w:pos="-720"/>
          <w:tab w:val="left" w:pos="5220"/>
        </w:tabs>
        <w:suppressAutoHyphens/>
        <w:rPr>
          <w:spacing w:val="-3"/>
        </w:rPr>
      </w:pPr>
      <w:r w:rsidRPr="00535AB3">
        <w:rPr>
          <w:b/>
          <w:spacing w:val="-3"/>
        </w:rPr>
        <w:t>Owner</w:t>
      </w:r>
      <w:r w:rsidRPr="00535AB3">
        <w:rPr>
          <w:spacing w:val="-3"/>
        </w:rPr>
        <w:t>:</w:t>
      </w:r>
      <w:r w:rsidRPr="00535AB3">
        <w:rPr>
          <w:spacing w:val="-3"/>
        </w:rPr>
        <w:tab/>
      </w:r>
      <w:r w:rsidRPr="00535AB3">
        <w:rPr>
          <w:b/>
          <w:spacing w:val="-3"/>
        </w:rPr>
        <w:t>Professional Firm</w:t>
      </w:r>
      <w:r w:rsidRPr="00535AB3">
        <w:rPr>
          <w:spacing w:val="-3"/>
        </w:rPr>
        <w:t>:</w:t>
      </w:r>
    </w:p>
    <w:p w14:paraId="2383E662" w14:textId="77777777" w:rsidR="00535AB3" w:rsidRPr="00535AB3" w:rsidRDefault="00535AB3" w:rsidP="00C732B3">
      <w:pPr>
        <w:keepNext/>
        <w:keepLines/>
        <w:tabs>
          <w:tab w:val="left" w:pos="-720"/>
          <w:tab w:val="left" w:pos="5220"/>
        </w:tabs>
        <w:suppressAutoHyphens/>
        <w:rPr>
          <w:spacing w:val="-3"/>
        </w:rPr>
      </w:pPr>
    </w:p>
    <w:p w14:paraId="1629F666" w14:textId="77777777" w:rsidR="00535AB3" w:rsidRDefault="00535AB3" w:rsidP="00C732B3">
      <w:pPr>
        <w:keepNext/>
        <w:keepLines/>
        <w:tabs>
          <w:tab w:val="left" w:pos="-720"/>
          <w:tab w:val="left" w:pos="5220"/>
        </w:tabs>
        <w:suppressAutoHyphens/>
        <w:jc w:val="both"/>
        <w:rPr>
          <w:b/>
          <w:spacing w:val="-3"/>
        </w:rPr>
      </w:pPr>
      <w:r w:rsidRPr="00535AB3">
        <w:rPr>
          <w:b/>
          <w:spacing w:val="-3"/>
        </w:rPr>
        <w:t xml:space="preserve">THE UNIVERSITY OF TEXAS </w:t>
      </w:r>
      <w:r w:rsidRPr="00535AB3">
        <w:rPr>
          <w:b/>
          <w:spacing w:val="-3"/>
        </w:rPr>
        <w:tab/>
      </w:r>
      <w:r w:rsidRPr="00535AB3">
        <w:rPr>
          <w:b/>
          <w:caps/>
          <w:spacing w:val="-3"/>
        </w:rPr>
        <w:t>________________________________</w:t>
      </w:r>
    </w:p>
    <w:p w14:paraId="62DE74C1" w14:textId="77777777" w:rsidR="00535AB3" w:rsidRPr="00AA3224" w:rsidRDefault="00535AB3" w:rsidP="00C732B3">
      <w:pPr>
        <w:keepNext/>
        <w:keepLines/>
        <w:tabs>
          <w:tab w:val="left" w:pos="-720"/>
          <w:tab w:val="left" w:pos="5220"/>
        </w:tabs>
        <w:suppressAutoHyphens/>
        <w:rPr>
          <w:b/>
          <w:spacing w:val="-3"/>
        </w:rPr>
      </w:pPr>
      <w:r w:rsidRPr="00CF03E6">
        <w:rPr>
          <w:b/>
          <w:spacing w:val="-3"/>
        </w:rPr>
        <w:t>AT SAN ANTONIO</w:t>
      </w:r>
    </w:p>
    <w:p w14:paraId="0B31F7D1" w14:textId="77777777" w:rsidR="00535AB3" w:rsidRDefault="00535AB3" w:rsidP="00C732B3">
      <w:pPr>
        <w:keepNext/>
        <w:keepLines/>
        <w:tabs>
          <w:tab w:val="left" w:pos="-720"/>
          <w:tab w:val="left" w:pos="720"/>
          <w:tab w:val="left" w:pos="5220"/>
        </w:tabs>
        <w:suppressAutoHyphens/>
        <w:rPr>
          <w:spacing w:val="-3"/>
        </w:rPr>
      </w:pPr>
    </w:p>
    <w:p w14:paraId="16FCCF64" w14:textId="77777777" w:rsidR="00535AB3" w:rsidRDefault="003827D1" w:rsidP="00C732B3">
      <w:pPr>
        <w:keepNext/>
        <w:keepLines/>
        <w:tabs>
          <w:tab w:val="left" w:pos="-720"/>
          <w:tab w:val="left" w:pos="720"/>
          <w:tab w:val="left" w:pos="5220"/>
        </w:tabs>
        <w:suppressAutoHyphens/>
        <w:rPr>
          <w:spacing w:val="-3"/>
        </w:rPr>
      </w:pPr>
      <w:r w:rsidRPr="00FE30AA">
        <w:rPr>
          <w:noProof/>
          <w:spacing w:val="-3"/>
        </w:rPr>
        <mc:AlternateContent>
          <mc:Choice Requires="wps">
            <w:drawing>
              <wp:anchor distT="0" distB="0" distL="114300" distR="114300" simplePos="0" relativeHeight="251660800" behindDoc="0" locked="0" layoutInCell="1" allowOverlap="1" wp14:anchorId="2704E125" wp14:editId="013E080F">
                <wp:simplePos x="0" y="0"/>
                <wp:positionH relativeFrom="column">
                  <wp:posOffset>292100</wp:posOffset>
                </wp:positionH>
                <wp:positionV relativeFrom="paragraph">
                  <wp:posOffset>164465</wp:posOffset>
                </wp:positionV>
                <wp:extent cx="233172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3C7A" id="Line 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2.95pt" to="206.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F1EwIAACk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"/>
            </w:pict>
          </mc:Fallback>
        </mc:AlternateContent>
      </w:r>
      <w:r w:rsidR="00535AB3">
        <w:rPr>
          <w:spacing w:val="-3"/>
        </w:rPr>
        <w:t>By:</w:t>
      </w:r>
      <w:r w:rsidR="00535AB3">
        <w:rPr>
          <w:spacing w:val="-3"/>
        </w:rPr>
        <w:tab/>
      </w:r>
      <w:r w:rsidR="00535AB3">
        <w:rPr>
          <w:spacing w:val="-3"/>
        </w:rPr>
        <w:tab/>
        <w:t>By:  _______________________________</w:t>
      </w:r>
    </w:p>
    <w:p w14:paraId="7BACE739" w14:textId="77777777" w:rsidR="00535AB3" w:rsidRDefault="00535AB3" w:rsidP="00535AB3">
      <w:pPr>
        <w:tabs>
          <w:tab w:val="left" w:pos="-720"/>
          <w:tab w:val="left" w:pos="720"/>
          <w:tab w:val="left" w:pos="5220"/>
        </w:tabs>
        <w:suppressAutoHyphens/>
        <w:rPr>
          <w:spacing w:val="-3"/>
        </w:rPr>
      </w:pPr>
    </w:p>
    <w:p w14:paraId="332F62E1" w14:textId="77777777" w:rsidR="00535AB3" w:rsidRDefault="00535AB3" w:rsidP="00535AB3">
      <w:pPr>
        <w:tabs>
          <w:tab w:val="left" w:pos="-720"/>
          <w:tab w:val="left" w:pos="720"/>
          <w:tab w:val="left" w:pos="5220"/>
        </w:tabs>
        <w:suppressAutoHyphens/>
        <w:rPr>
          <w:spacing w:val="-3"/>
        </w:rPr>
      </w:pPr>
      <w:r>
        <w:rPr>
          <w:spacing w:val="-3"/>
        </w:rPr>
        <w:t>Name: _____________________________</w:t>
      </w:r>
      <w:r>
        <w:rPr>
          <w:spacing w:val="-3"/>
        </w:rPr>
        <w:tab/>
        <w:t xml:space="preserve">Name: _____________________________ </w:t>
      </w:r>
    </w:p>
    <w:p w14:paraId="3BF11E3E" w14:textId="77777777" w:rsidR="00535AB3" w:rsidRDefault="00535AB3" w:rsidP="00535AB3">
      <w:pPr>
        <w:tabs>
          <w:tab w:val="left" w:pos="-720"/>
          <w:tab w:val="left" w:pos="5220"/>
        </w:tabs>
        <w:suppressAutoHyphens/>
        <w:rPr>
          <w:spacing w:val="-3"/>
        </w:rPr>
      </w:pPr>
    </w:p>
    <w:p w14:paraId="2C21F576" w14:textId="77777777" w:rsidR="00535AB3" w:rsidRDefault="00535AB3" w:rsidP="00535AB3">
      <w:pPr>
        <w:tabs>
          <w:tab w:val="left" w:pos="-720"/>
          <w:tab w:val="left" w:pos="5220"/>
        </w:tabs>
        <w:suppressAutoHyphens/>
        <w:rPr>
          <w:spacing w:val="-3"/>
        </w:rPr>
      </w:pPr>
      <w:r>
        <w:rPr>
          <w:spacing w:val="-3"/>
        </w:rPr>
        <w:t>Title: ______________________________</w:t>
      </w:r>
      <w:r>
        <w:rPr>
          <w:spacing w:val="-3"/>
        </w:rPr>
        <w:tab/>
        <w:t>Title: ______________________________</w:t>
      </w:r>
    </w:p>
    <w:p w14:paraId="2DD2678A" w14:textId="77777777" w:rsidR="00535AB3" w:rsidRDefault="00535AB3" w:rsidP="00535AB3">
      <w:pPr>
        <w:rPr>
          <w:bCs/>
          <w:szCs w:val="24"/>
        </w:rPr>
      </w:pPr>
    </w:p>
    <w:p w14:paraId="7BDAF165" w14:textId="77777777" w:rsidR="00535AB3" w:rsidRDefault="00535AB3" w:rsidP="00535AB3">
      <w:pPr>
        <w:tabs>
          <w:tab w:val="left" w:pos="5220"/>
        </w:tabs>
      </w:pPr>
      <w:r w:rsidRPr="00CF03E6">
        <w:rPr>
          <w:bCs/>
          <w:szCs w:val="24"/>
        </w:rPr>
        <w:t>Date:</w:t>
      </w:r>
      <w:r>
        <w:rPr>
          <w:b/>
          <w:bCs/>
          <w:szCs w:val="24"/>
        </w:rPr>
        <w:t xml:space="preserve"> _____________________________</w:t>
      </w:r>
      <w:r>
        <w:rPr>
          <w:b/>
          <w:bCs/>
          <w:szCs w:val="24"/>
        </w:rPr>
        <w:tab/>
      </w:r>
      <w:r w:rsidRPr="00CF03E6">
        <w:rPr>
          <w:bCs/>
          <w:szCs w:val="24"/>
        </w:rPr>
        <w:t>Date:</w:t>
      </w:r>
      <w:r>
        <w:rPr>
          <w:bCs/>
          <w:szCs w:val="24"/>
        </w:rPr>
        <w:t xml:space="preserve"> _____________________________</w:t>
      </w:r>
    </w:p>
    <w:p w14:paraId="196BAED9" w14:textId="77777777" w:rsidR="00706C40" w:rsidRDefault="00706C40" w:rsidP="00535AB3">
      <w:pPr>
        <w:keepNext/>
        <w:keepLines/>
        <w:jc w:val="center"/>
        <w:rPr>
          <w:b/>
          <w:bCs/>
          <w:szCs w:val="24"/>
        </w:rPr>
      </w:pPr>
    </w:p>
    <w:p w14:paraId="531F77BF" w14:textId="77777777" w:rsidR="00706C40" w:rsidRDefault="00706C40" w:rsidP="00535AB3">
      <w:pPr>
        <w:keepNext/>
        <w:keepLines/>
        <w:jc w:val="center"/>
        <w:rPr>
          <w:b/>
          <w:bCs/>
          <w:szCs w:val="24"/>
        </w:rPr>
      </w:pPr>
    </w:p>
    <w:p w14:paraId="7941CE13" w14:textId="77777777" w:rsidR="00706C40" w:rsidRDefault="00706C40" w:rsidP="00213FB9">
      <w:pPr>
        <w:jc w:val="center"/>
        <w:rPr>
          <w:b/>
          <w:bCs/>
          <w:szCs w:val="24"/>
        </w:rPr>
      </w:pPr>
    </w:p>
    <w:p w14:paraId="6C8B9A1F" w14:textId="77777777" w:rsidR="00706C40" w:rsidRDefault="00706C40" w:rsidP="00213FB9">
      <w:pPr>
        <w:jc w:val="center"/>
        <w:rPr>
          <w:b/>
          <w:bCs/>
          <w:szCs w:val="24"/>
        </w:rPr>
      </w:pPr>
    </w:p>
    <w:p w14:paraId="42A494C4" w14:textId="77777777" w:rsidR="00706C40" w:rsidRDefault="00706C40" w:rsidP="00213FB9">
      <w:pPr>
        <w:jc w:val="center"/>
        <w:rPr>
          <w:b/>
          <w:bCs/>
          <w:szCs w:val="24"/>
        </w:rPr>
      </w:pPr>
    </w:p>
    <w:p w14:paraId="3EEC06A2" w14:textId="77777777" w:rsidR="00706C40" w:rsidRDefault="00706C40" w:rsidP="00213FB9">
      <w:pPr>
        <w:jc w:val="center"/>
        <w:rPr>
          <w:b/>
          <w:bCs/>
          <w:szCs w:val="24"/>
        </w:rPr>
      </w:pPr>
    </w:p>
    <w:p w14:paraId="0E03CFC1" w14:textId="77777777" w:rsidR="00A24C31" w:rsidRDefault="00A24C31" w:rsidP="00213FB9">
      <w:pPr>
        <w:jc w:val="center"/>
        <w:rPr>
          <w:b/>
          <w:bCs/>
          <w:szCs w:val="24"/>
        </w:rPr>
      </w:pPr>
    </w:p>
    <w:p w14:paraId="4345E6F8" w14:textId="77777777" w:rsidR="00A24C31" w:rsidRDefault="00A24C31" w:rsidP="00213FB9">
      <w:pPr>
        <w:jc w:val="center"/>
        <w:rPr>
          <w:b/>
          <w:bCs/>
          <w:szCs w:val="24"/>
        </w:rPr>
      </w:pPr>
    </w:p>
    <w:p w14:paraId="6BBA9959" w14:textId="77777777" w:rsidR="00A24C31" w:rsidRDefault="00A24C31" w:rsidP="00213FB9">
      <w:pPr>
        <w:jc w:val="center"/>
        <w:rPr>
          <w:b/>
          <w:bCs/>
          <w:szCs w:val="24"/>
        </w:rPr>
      </w:pPr>
    </w:p>
    <w:p w14:paraId="0643F278" w14:textId="77777777" w:rsidR="00A24C31" w:rsidRDefault="00A24C31" w:rsidP="00213FB9">
      <w:pPr>
        <w:jc w:val="center"/>
        <w:rPr>
          <w:b/>
          <w:bCs/>
          <w:szCs w:val="24"/>
        </w:rPr>
      </w:pPr>
    </w:p>
    <w:p w14:paraId="7FC7501C" w14:textId="77777777" w:rsidR="007A30BA" w:rsidRDefault="007A30BA" w:rsidP="00213FB9">
      <w:pPr>
        <w:jc w:val="center"/>
        <w:rPr>
          <w:b/>
          <w:bCs/>
          <w:szCs w:val="24"/>
        </w:rPr>
      </w:pPr>
      <w:r w:rsidRPr="007A30BA">
        <w:rPr>
          <w:b/>
          <w:bCs/>
          <w:szCs w:val="24"/>
        </w:rPr>
        <w:t xml:space="preserve">EXHIBIT </w:t>
      </w:r>
      <w:r w:rsidR="00C91000">
        <w:rPr>
          <w:b/>
          <w:bCs/>
          <w:szCs w:val="24"/>
        </w:rPr>
        <w:t>C</w:t>
      </w:r>
    </w:p>
    <w:p w14:paraId="1C594B85" w14:textId="77777777" w:rsidR="00476221" w:rsidRDefault="00476221" w:rsidP="00292021">
      <w:pPr>
        <w:ind w:left="-450"/>
        <w:jc w:val="center"/>
        <w:rPr>
          <w:b/>
          <w:bCs/>
          <w:szCs w:val="24"/>
        </w:rPr>
      </w:pPr>
      <w:r>
        <w:rPr>
          <w:b/>
          <w:bCs/>
          <w:szCs w:val="24"/>
        </w:rPr>
        <w:t xml:space="preserve">UTSA </w:t>
      </w:r>
      <w:r w:rsidR="00313C4E">
        <w:rPr>
          <w:b/>
          <w:bCs/>
          <w:szCs w:val="24"/>
        </w:rPr>
        <w:t xml:space="preserve">JOB ORDER </w:t>
      </w:r>
      <w:r>
        <w:rPr>
          <w:b/>
          <w:bCs/>
          <w:szCs w:val="24"/>
        </w:rPr>
        <w:t>PROJECT STATUS REPORT</w:t>
      </w:r>
    </w:p>
    <w:p w14:paraId="28B2DED9" w14:textId="77777777" w:rsidR="00706C40" w:rsidRPr="00292021" w:rsidRDefault="00706C40" w:rsidP="00292021">
      <w:pPr>
        <w:ind w:left="-450"/>
        <w:jc w:val="center"/>
        <w:rPr>
          <w:b/>
        </w:rPr>
      </w:pPr>
    </w:p>
    <w:tbl>
      <w:tblPr>
        <w:tblStyle w:val="TableGrid"/>
        <w:tblW w:w="10530" w:type="dxa"/>
        <w:tblInd w:w="-455" w:type="dxa"/>
        <w:tblLayout w:type="fixed"/>
        <w:tblLook w:val="04A0" w:firstRow="1" w:lastRow="0" w:firstColumn="1" w:lastColumn="0" w:noHBand="0" w:noVBand="1"/>
      </w:tblPr>
      <w:tblGrid>
        <w:gridCol w:w="810"/>
        <w:gridCol w:w="1260"/>
        <w:gridCol w:w="1440"/>
        <w:gridCol w:w="990"/>
        <w:gridCol w:w="1800"/>
        <w:gridCol w:w="1800"/>
        <w:gridCol w:w="1080"/>
        <w:gridCol w:w="1350"/>
      </w:tblGrid>
      <w:tr w:rsidR="00C05F38" w14:paraId="68BC2680" w14:textId="77777777" w:rsidTr="00A11363">
        <w:tc>
          <w:tcPr>
            <w:tcW w:w="810" w:type="dxa"/>
          </w:tcPr>
          <w:p w14:paraId="711BE0C7" w14:textId="09F9F4B8" w:rsidR="00C91000" w:rsidRPr="00213FB9" w:rsidRDefault="00C91000">
            <w:pPr>
              <w:jc w:val="center"/>
              <w:rPr>
                <w:rFonts w:ascii="Arial" w:hAnsi="Arial" w:cs="Arial"/>
                <w:b/>
                <w:sz w:val="20"/>
              </w:rPr>
            </w:pPr>
          </w:p>
          <w:p w14:paraId="558B2A1A" w14:textId="6E95C689" w:rsidR="00C91000" w:rsidRPr="002022C3" w:rsidRDefault="00C91000" w:rsidP="002022C3">
            <w:pPr>
              <w:jc w:val="center"/>
              <w:rPr>
                <w:rFonts w:ascii="Arial" w:hAnsi="Arial"/>
                <w:b/>
                <w:sz w:val="20"/>
              </w:rPr>
            </w:pPr>
            <w:r w:rsidRPr="00213FB9">
              <w:rPr>
                <w:rFonts w:ascii="Arial" w:hAnsi="Arial" w:cs="Arial"/>
                <w:b/>
                <w:sz w:val="20"/>
              </w:rPr>
              <w:t>UTSA WO#</w:t>
            </w:r>
          </w:p>
        </w:tc>
        <w:tc>
          <w:tcPr>
            <w:tcW w:w="1260" w:type="dxa"/>
          </w:tcPr>
          <w:p w14:paraId="56DB125E" w14:textId="552DDCAE" w:rsidR="00C91000" w:rsidRPr="00213FB9" w:rsidRDefault="00C91000">
            <w:pPr>
              <w:jc w:val="center"/>
              <w:rPr>
                <w:rFonts w:ascii="Arial" w:hAnsi="Arial" w:cs="Arial"/>
                <w:b/>
                <w:sz w:val="20"/>
              </w:rPr>
            </w:pPr>
          </w:p>
          <w:p w14:paraId="2D5C81B5" w14:textId="77777777" w:rsidR="00C91000" w:rsidRPr="002022C3" w:rsidRDefault="00C91000" w:rsidP="002022C3">
            <w:pPr>
              <w:jc w:val="center"/>
              <w:rPr>
                <w:rFonts w:ascii="Arial" w:hAnsi="Arial"/>
                <w:b/>
                <w:sz w:val="20"/>
              </w:rPr>
            </w:pPr>
            <w:r w:rsidRPr="00213FB9">
              <w:rPr>
                <w:rFonts w:ascii="Arial" w:hAnsi="Arial" w:cs="Arial"/>
                <w:b/>
                <w:sz w:val="20"/>
              </w:rPr>
              <w:t>PROJECT NAME</w:t>
            </w:r>
          </w:p>
        </w:tc>
        <w:tc>
          <w:tcPr>
            <w:tcW w:w="1440" w:type="dxa"/>
          </w:tcPr>
          <w:p w14:paraId="7524BB26" w14:textId="77777777" w:rsidR="007D3A66" w:rsidRDefault="00C91000" w:rsidP="007D3A66">
            <w:pPr>
              <w:jc w:val="center"/>
              <w:rPr>
                <w:rFonts w:ascii="Arial" w:hAnsi="Arial"/>
                <w:b/>
                <w:sz w:val="20"/>
              </w:rPr>
            </w:pPr>
            <w:r w:rsidRPr="00292021">
              <w:rPr>
                <w:rFonts w:ascii="Arial" w:hAnsi="Arial"/>
                <w:b/>
                <w:sz w:val="20"/>
              </w:rPr>
              <w:t xml:space="preserve">UTSA </w:t>
            </w:r>
          </w:p>
          <w:p w14:paraId="0C97B843" w14:textId="7D92792E" w:rsidR="00C91000" w:rsidRPr="002022C3" w:rsidRDefault="00C91000" w:rsidP="007D3A66">
            <w:pPr>
              <w:jc w:val="center"/>
              <w:rPr>
                <w:rFonts w:ascii="Arial" w:hAnsi="Arial"/>
                <w:b/>
                <w:sz w:val="20"/>
              </w:rPr>
            </w:pPr>
            <w:r w:rsidRPr="00213FB9">
              <w:rPr>
                <w:rFonts w:ascii="Arial" w:hAnsi="Arial" w:cs="Arial"/>
                <w:b/>
                <w:sz w:val="20"/>
              </w:rPr>
              <w:t xml:space="preserve">PROJECT </w:t>
            </w:r>
            <w:r w:rsidR="007D3A66">
              <w:rPr>
                <w:rFonts w:ascii="Arial" w:hAnsi="Arial" w:cs="Arial"/>
                <w:b/>
                <w:sz w:val="20"/>
              </w:rPr>
              <w:t>MANAGER</w:t>
            </w:r>
          </w:p>
        </w:tc>
        <w:tc>
          <w:tcPr>
            <w:tcW w:w="990" w:type="dxa"/>
          </w:tcPr>
          <w:p w14:paraId="33848A6D" w14:textId="23FEC928" w:rsidR="00C91000" w:rsidRPr="00213FB9" w:rsidRDefault="00C91000">
            <w:pPr>
              <w:jc w:val="center"/>
              <w:rPr>
                <w:rFonts w:ascii="Arial" w:hAnsi="Arial" w:cs="Arial"/>
                <w:b/>
                <w:sz w:val="20"/>
              </w:rPr>
            </w:pPr>
          </w:p>
          <w:p w14:paraId="7EBF5840" w14:textId="77777777" w:rsidR="00C91000" w:rsidRPr="002022C3" w:rsidRDefault="00C91000" w:rsidP="002022C3">
            <w:pPr>
              <w:jc w:val="center"/>
              <w:rPr>
                <w:rFonts w:ascii="Arial" w:hAnsi="Arial"/>
                <w:b/>
                <w:sz w:val="20"/>
              </w:rPr>
            </w:pPr>
            <w:r w:rsidRPr="00213FB9">
              <w:rPr>
                <w:rFonts w:ascii="Arial" w:hAnsi="Arial" w:cs="Arial"/>
                <w:b/>
                <w:sz w:val="20"/>
              </w:rPr>
              <w:t>STAGE</w:t>
            </w:r>
          </w:p>
        </w:tc>
        <w:tc>
          <w:tcPr>
            <w:tcW w:w="1800" w:type="dxa"/>
          </w:tcPr>
          <w:p w14:paraId="0DA99B98" w14:textId="773FD5A4" w:rsidR="00C91000" w:rsidRPr="00213FB9" w:rsidRDefault="007D3A66">
            <w:pPr>
              <w:jc w:val="center"/>
              <w:rPr>
                <w:rFonts w:ascii="Arial" w:hAnsi="Arial" w:cs="Arial"/>
                <w:b/>
                <w:sz w:val="20"/>
              </w:rPr>
            </w:pPr>
            <w:r>
              <w:rPr>
                <w:rFonts w:ascii="Arial" w:hAnsi="Arial" w:cs="Arial"/>
                <w:b/>
                <w:sz w:val="20"/>
              </w:rPr>
              <w:t>TASK ORDER</w:t>
            </w:r>
            <w:r w:rsidR="00C91000" w:rsidRPr="00213FB9">
              <w:rPr>
                <w:rFonts w:ascii="Arial" w:hAnsi="Arial" w:cs="Arial"/>
                <w:b/>
                <w:sz w:val="20"/>
              </w:rPr>
              <w:t xml:space="preserve"> </w:t>
            </w:r>
            <w:r>
              <w:rPr>
                <w:rFonts w:ascii="Arial" w:hAnsi="Arial" w:cs="Arial"/>
                <w:b/>
                <w:sz w:val="20"/>
              </w:rPr>
              <w:t>EXECUTION</w:t>
            </w:r>
            <w:r w:rsidR="00C91000" w:rsidRPr="00213FB9">
              <w:rPr>
                <w:rFonts w:ascii="Arial" w:hAnsi="Arial" w:cs="Arial"/>
                <w:b/>
                <w:sz w:val="20"/>
              </w:rPr>
              <w:t xml:space="preserve"> </w:t>
            </w:r>
          </w:p>
          <w:p w14:paraId="3EC2D1F0" w14:textId="77777777" w:rsidR="00C91000" w:rsidRPr="002022C3" w:rsidRDefault="00C91000" w:rsidP="002022C3">
            <w:pPr>
              <w:jc w:val="center"/>
              <w:rPr>
                <w:rFonts w:ascii="Arial" w:hAnsi="Arial"/>
                <w:b/>
                <w:sz w:val="20"/>
              </w:rPr>
            </w:pPr>
            <w:r w:rsidRPr="00213FB9">
              <w:rPr>
                <w:rFonts w:ascii="Arial" w:hAnsi="Arial" w:cs="Arial"/>
                <w:b/>
                <w:sz w:val="20"/>
              </w:rPr>
              <w:t>DATE</w:t>
            </w:r>
          </w:p>
        </w:tc>
        <w:tc>
          <w:tcPr>
            <w:tcW w:w="1800" w:type="dxa"/>
          </w:tcPr>
          <w:p w14:paraId="52FCB51C" w14:textId="66F3DF33" w:rsidR="00C91000" w:rsidRPr="002022C3" w:rsidRDefault="007D3A66" w:rsidP="002022C3">
            <w:pPr>
              <w:jc w:val="center"/>
              <w:rPr>
                <w:rFonts w:ascii="Arial" w:hAnsi="Arial"/>
                <w:b/>
                <w:sz w:val="20"/>
              </w:rPr>
            </w:pPr>
            <w:r>
              <w:rPr>
                <w:rFonts w:ascii="Arial" w:hAnsi="Arial" w:cs="Arial"/>
                <w:b/>
                <w:sz w:val="20"/>
              </w:rPr>
              <w:t>TASK ORDER</w:t>
            </w:r>
            <w:r w:rsidR="00C91000" w:rsidRPr="00213FB9">
              <w:rPr>
                <w:rFonts w:ascii="Arial" w:hAnsi="Arial" w:cs="Arial"/>
                <w:b/>
                <w:sz w:val="20"/>
              </w:rPr>
              <w:t xml:space="preserve"> COMPLETION DATE</w:t>
            </w:r>
          </w:p>
        </w:tc>
        <w:tc>
          <w:tcPr>
            <w:tcW w:w="1080" w:type="dxa"/>
          </w:tcPr>
          <w:p w14:paraId="43BCD39B" w14:textId="77777777" w:rsidR="00C91000" w:rsidRPr="00213FB9" w:rsidRDefault="00C91000">
            <w:pPr>
              <w:jc w:val="center"/>
              <w:rPr>
                <w:rFonts w:ascii="Arial" w:hAnsi="Arial" w:cs="Arial"/>
                <w:b/>
                <w:sz w:val="20"/>
              </w:rPr>
            </w:pPr>
          </w:p>
          <w:p w14:paraId="3E0EB262" w14:textId="77777777" w:rsidR="00C91000" w:rsidRPr="00213FB9" w:rsidRDefault="00C91000">
            <w:pPr>
              <w:jc w:val="center"/>
              <w:rPr>
                <w:rFonts w:ascii="Arial" w:hAnsi="Arial" w:cs="Arial"/>
                <w:b/>
                <w:sz w:val="20"/>
              </w:rPr>
            </w:pPr>
            <w:r w:rsidRPr="00213FB9">
              <w:rPr>
                <w:rFonts w:ascii="Arial" w:hAnsi="Arial" w:cs="Arial"/>
                <w:b/>
                <w:sz w:val="20"/>
              </w:rPr>
              <w:t>STATUS</w:t>
            </w:r>
          </w:p>
        </w:tc>
        <w:tc>
          <w:tcPr>
            <w:tcW w:w="1350" w:type="dxa"/>
          </w:tcPr>
          <w:p w14:paraId="54DE219B" w14:textId="77777777" w:rsidR="00C91000" w:rsidRPr="00213FB9" w:rsidRDefault="00C91000">
            <w:pPr>
              <w:jc w:val="center"/>
              <w:rPr>
                <w:rFonts w:ascii="Arial" w:hAnsi="Arial" w:cs="Arial"/>
                <w:b/>
                <w:sz w:val="20"/>
              </w:rPr>
            </w:pPr>
            <w:r w:rsidRPr="00213FB9">
              <w:rPr>
                <w:rFonts w:ascii="Arial" w:hAnsi="Arial" w:cs="Arial"/>
                <w:b/>
                <w:sz w:val="20"/>
              </w:rPr>
              <w:t>FIRM’S PROJECT MANAGER</w:t>
            </w:r>
          </w:p>
        </w:tc>
      </w:tr>
      <w:tr w:rsidR="00C05F38" w:rsidRPr="00CC4416" w14:paraId="7A47F7AA" w14:textId="77777777" w:rsidTr="00A11363">
        <w:tc>
          <w:tcPr>
            <w:tcW w:w="810" w:type="dxa"/>
          </w:tcPr>
          <w:p w14:paraId="151DEB9F" w14:textId="77777777" w:rsidR="00C91000" w:rsidRPr="002022C3" w:rsidRDefault="00C91000" w:rsidP="00292021">
            <w:pPr>
              <w:rPr>
                <w:sz w:val="48"/>
              </w:rPr>
            </w:pPr>
          </w:p>
        </w:tc>
        <w:tc>
          <w:tcPr>
            <w:tcW w:w="1260" w:type="dxa"/>
          </w:tcPr>
          <w:p w14:paraId="37E4F48D" w14:textId="77777777" w:rsidR="00C91000" w:rsidRPr="002022C3" w:rsidRDefault="00C91000" w:rsidP="00292021">
            <w:pPr>
              <w:rPr>
                <w:sz w:val="48"/>
              </w:rPr>
            </w:pPr>
          </w:p>
        </w:tc>
        <w:tc>
          <w:tcPr>
            <w:tcW w:w="1440" w:type="dxa"/>
          </w:tcPr>
          <w:p w14:paraId="65868B21" w14:textId="77777777" w:rsidR="00C91000" w:rsidRPr="002022C3" w:rsidRDefault="00C91000" w:rsidP="00292021">
            <w:pPr>
              <w:rPr>
                <w:sz w:val="48"/>
              </w:rPr>
            </w:pPr>
          </w:p>
        </w:tc>
        <w:tc>
          <w:tcPr>
            <w:tcW w:w="990" w:type="dxa"/>
          </w:tcPr>
          <w:p w14:paraId="75945CE2" w14:textId="77777777" w:rsidR="00C91000" w:rsidRPr="002022C3" w:rsidRDefault="00C91000" w:rsidP="00292021">
            <w:pPr>
              <w:rPr>
                <w:sz w:val="48"/>
              </w:rPr>
            </w:pPr>
          </w:p>
        </w:tc>
        <w:tc>
          <w:tcPr>
            <w:tcW w:w="1800" w:type="dxa"/>
          </w:tcPr>
          <w:p w14:paraId="57BC3985" w14:textId="77777777" w:rsidR="00C91000" w:rsidRPr="002022C3" w:rsidRDefault="00C91000" w:rsidP="001416B5">
            <w:pPr>
              <w:rPr>
                <w:sz w:val="48"/>
              </w:rPr>
            </w:pPr>
          </w:p>
        </w:tc>
        <w:tc>
          <w:tcPr>
            <w:tcW w:w="1800" w:type="dxa"/>
          </w:tcPr>
          <w:p w14:paraId="6AF7810D" w14:textId="77777777" w:rsidR="00C91000" w:rsidRPr="002022C3" w:rsidRDefault="00C91000" w:rsidP="001416B5">
            <w:pPr>
              <w:rPr>
                <w:sz w:val="48"/>
              </w:rPr>
            </w:pPr>
          </w:p>
        </w:tc>
        <w:tc>
          <w:tcPr>
            <w:tcW w:w="1080" w:type="dxa"/>
          </w:tcPr>
          <w:p w14:paraId="341EB27B" w14:textId="77777777" w:rsidR="00C91000" w:rsidRPr="00CC4416" w:rsidRDefault="00C91000" w:rsidP="001416B5">
            <w:pPr>
              <w:rPr>
                <w:sz w:val="48"/>
                <w:szCs w:val="48"/>
              </w:rPr>
            </w:pPr>
          </w:p>
        </w:tc>
        <w:tc>
          <w:tcPr>
            <w:tcW w:w="1350" w:type="dxa"/>
          </w:tcPr>
          <w:p w14:paraId="18B1DBBF" w14:textId="77777777" w:rsidR="00C91000" w:rsidRPr="00CC4416" w:rsidRDefault="00C91000" w:rsidP="001416B5">
            <w:pPr>
              <w:rPr>
                <w:sz w:val="48"/>
                <w:szCs w:val="48"/>
              </w:rPr>
            </w:pPr>
          </w:p>
        </w:tc>
      </w:tr>
      <w:tr w:rsidR="00C05F38" w:rsidRPr="00CC4416" w14:paraId="6E7AF0ED" w14:textId="77777777" w:rsidTr="00A11363">
        <w:tc>
          <w:tcPr>
            <w:tcW w:w="810" w:type="dxa"/>
          </w:tcPr>
          <w:p w14:paraId="35F52753" w14:textId="0DFA89F3" w:rsidR="00C91000" w:rsidRPr="002022C3" w:rsidRDefault="00C91000" w:rsidP="002022C3">
            <w:pPr>
              <w:rPr>
                <w:sz w:val="48"/>
              </w:rPr>
            </w:pPr>
          </w:p>
        </w:tc>
        <w:tc>
          <w:tcPr>
            <w:tcW w:w="1260" w:type="dxa"/>
          </w:tcPr>
          <w:p w14:paraId="18F26AA7" w14:textId="77777777" w:rsidR="00C91000" w:rsidRPr="002022C3" w:rsidRDefault="00C91000" w:rsidP="00292021">
            <w:pPr>
              <w:rPr>
                <w:sz w:val="48"/>
              </w:rPr>
            </w:pPr>
          </w:p>
        </w:tc>
        <w:tc>
          <w:tcPr>
            <w:tcW w:w="1440" w:type="dxa"/>
          </w:tcPr>
          <w:p w14:paraId="26F257CB" w14:textId="77777777" w:rsidR="00C91000" w:rsidRPr="002022C3" w:rsidRDefault="00C91000" w:rsidP="00292021">
            <w:pPr>
              <w:rPr>
                <w:sz w:val="48"/>
              </w:rPr>
            </w:pPr>
          </w:p>
        </w:tc>
        <w:tc>
          <w:tcPr>
            <w:tcW w:w="990" w:type="dxa"/>
          </w:tcPr>
          <w:p w14:paraId="3A1ED965" w14:textId="77777777" w:rsidR="00C91000" w:rsidRPr="002022C3" w:rsidRDefault="00C91000" w:rsidP="00292021">
            <w:pPr>
              <w:rPr>
                <w:sz w:val="48"/>
              </w:rPr>
            </w:pPr>
          </w:p>
        </w:tc>
        <w:tc>
          <w:tcPr>
            <w:tcW w:w="1800" w:type="dxa"/>
          </w:tcPr>
          <w:p w14:paraId="4C86B894" w14:textId="77777777" w:rsidR="00C91000" w:rsidRPr="002022C3" w:rsidRDefault="00C91000" w:rsidP="001416B5">
            <w:pPr>
              <w:rPr>
                <w:sz w:val="48"/>
              </w:rPr>
            </w:pPr>
          </w:p>
        </w:tc>
        <w:tc>
          <w:tcPr>
            <w:tcW w:w="1800" w:type="dxa"/>
          </w:tcPr>
          <w:p w14:paraId="6763EB24" w14:textId="5F8AF9A4" w:rsidR="00C91000" w:rsidRPr="002022C3" w:rsidRDefault="00C91000" w:rsidP="001416B5">
            <w:pPr>
              <w:rPr>
                <w:sz w:val="48"/>
              </w:rPr>
            </w:pPr>
          </w:p>
        </w:tc>
        <w:tc>
          <w:tcPr>
            <w:tcW w:w="1080" w:type="dxa"/>
          </w:tcPr>
          <w:p w14:paraId="7F40BB10" w14:textId="77777777" w:rsidR="00C91000" w:rsidRPr="00CC4416" w:rsidRDefault="00C91000" w:rsidP="001416B5">
            <w:pPr>
              <w:rPr>
                <w:sz w:val="48"/>
                <w:szCs w:val="48"/>
              </w:rPr>
            </w:pPr>
          </w:p>
        </w:tc>
        <w:tc>
          <w:tcPr>
            <w:tcW w:w="1350" w:type="dxa"/>
          </w:tcPr>
          <w:p w14:paraId="71553FBC" w14:textId="77777777" w:rsidR="00C91000" w:rsidRPr="00CC4416" w:rsidRDefault="00C91000" w:rsidP="001416B5">
            <w:pPr>
              <w:rPr>
                <w:sz w:val="48"/>
                <w:szCs w:val="48"/>
              </w:rPr>
            </w:pPr>
          </w:p>
        </w:tc>
      </w:tr>
      <w:tr w:rsidR="00213FB9" w:rsidRPr="00CC4416" w14:paraId="341C5716" w14:textId="77777777" w:rsidTr="00A11363">
        <w:tc>
          <w:tcPr>
            <w:tcW w:w="810" w:type="dxa"/>
          </w:tcPr>
          <w:p w14:paraId="7D79A802" w14:textId="77777777" w:rsidR="00C91000" w:rsidRPr="00292021" w:rsidRDefault="00C91000" w:rsidP="00292021">
            <w:pPr>
              <w:rPr>
                <w:sz w:val="48"/>
              </w:rPr>
            </w:pPr>
          </w:p>
        </w:tc>
        <w:tc>
          <w:tcPr>
            <w:tcW w:w="1260" w:type="dxa"/>
          </w:tcPr>
          <w:p w14:paraId="3F2F54EE" w14:textId="77777777" w:rsidR="00C91000" w:rsidRPr="00292021" w:rsidRDefault="00C91000" w:rsidP="00292021">
            <w:pPr>
              <w:rPr>
                <w:sz w:val="48"/>
              </w:rPr>
            </w:pPr>
          </w:p>
        </w:tc>
        <w:tc>
          <w:tcPr>
            <w:tcW w:w="1440" w:type="dxa"/>
          </w:tcPr>
          <w:p w14:paraId="15DA0036" w14:textId="77777777" w:rsidR="00C91000" w:rsidRPr="00292021" w:rsidRDefault="00C91000" w:rsidP="00292021">
            <w:pPr>
              <w:rPr>
                <w:sz w:val="48"/>
              </w:rPr>
            </w:pPr>
          </w:p>
        </w:tc>
        <w:tc>
          <w:tcPr>
            <w:tcW w:w="990" w:type="dxa"/>
          </w:tcPr>
          <w:p w14:paraId="6746D19C" w14:textId="77777777" w:rsidR="00C91000" w:rsidRPr="00292021" w:rsidRDefault="00C91000" w:rsidP="00292021">
            <w:pPr>
              <w:rPr>
                <w:sz w:val="48"/>
              </w:rPr>
            </w:pPr>
          </w:p>
        </w:tc>
        <w:tc>
          <w:tcPr>
            <w:tcW w:w="1800" w:type="dxa"/>
          </w:tcPr>
          <w:p w14:paraId="22E43E24" w14:textId="77777777" w:rsidR="00C91000" w:rsidRPr="00CC4416" w:rsidRDefault="00C91000" w:rsidP="001416B5">
            <w:pPr>
              <w:rPr>
                <w:sz w:val="48"/>
                <w:szCs w:val="48"/>
              </w:rPr>
            </w:pPr>
          </w:p>
        </w:tc>
        <w:tc>
          <w:tcPr>
            <w:tcW w:w="1800" w:type="dxa"/>
          </w:tcPr>
          <w:p w14:paraId="2930B735" w14:textId="77777777" w:rsidR="00C91000" w:rsidRPr="00CC4416" w:rsidRDefault="00C91000" w:rsidP="001416B5">
            <w:pPr>
              <w:rPr>
                <w:sz w:val="48"/>
                <w:szCs w:val="48"/>
              </w:rPr>
            </w:pPr>
          </w:p>
        </w:tc>
        <w:tc>
          <w:tcPr>
            <w:tcW w:w="1080" w:type="dxa"/>
          </w:tcPr>
          <w:p w14:paraId="4CF134B6" w14:textId="77777777" w:rsidR="00C91000" w:rsidRPr="00CC4416" w:rsidRDefault="00C91000" w:rsidP="001416B5">
            <w:pPr>
              <w:rPr>
                <w:sz w:val="48"/>
                <w:szCs w:val="48"/>
              </w:rPr>
            </w:pPr>
          </w:p>
        </w:tc>
        <w:tc>
          <w:tcPr>
            <w:tcW w:w="1350" w:type="dxa"/>
          </w:tcPr>
          <w:p w14:paraId="5C7FF665" w14:textId="77777777" w:rsidR="00C91000" w:rsidRPr="00CC4416" w:rsidRDefault="00C91000" w:rsidP="001416B5">
            <w:pPr>
              <w:rPr>
                <w:sz w:val="48"/>
                <w:szCs w:val="48"/>
              </w:rPr>
            </w:pPr>
          </w:p>
        </w:tc>
      </w:tr>
      <w:tr w:rsidR="00213FB9" w:rsidRPr="00CC4416" w14:paraId="0456F542" w14:textId="77777777" w:rsidTr="00A11363">
        <w:tc>
          <w:tcPr>
            <w:tcW w:w="810" w:type="dxa"/>
          </w:tcPr>
          <w:p w14:paraId="3E45AB07" w14:textId="77777777" w:rsidR="00C91000" w:rsidRPr="00292021" w:rsidRDefault="00C91000" w:rsidP="00292021">
            <w:pPr>
              <w:rPr>
                <w:sz w:val="48"/>
              </w:rPr>
            </w:pPr>
          </w:p>
        </w:tc>
        <w:tc>
          <w:tcPr>
            <w:tcW w:w="1260" w:type="dxa"/>
          </w:tcPr>
          <w:p w14:paraId="11BF02B0" w14:textId="77777777" w:rsidR="00C91000" w:rsidRPr="00292021" w:rsidRDefault="00C91000" w:rsidP="00292021">
            <w:pPr>
              <w:rPr>
                <w:sz w:val="48"/>
              </w:rPr>
            </w:pPr>
          </w:p>
        </w:tc>
        <w:tc>
          <w:tcPr>
            <w:tcW w:w="1440" w:type="dxa"/>
          </w:tcPr>
          <w:p w14:paraId="67D6D6ED" w14:textId="77777777" w:rsidR="00C91000" w:rsidRPr="00292021" w:rsidRDefault="00C91000" w:rsidP="00292021">
            <w:pPr>
              <w:rPr>
                <w:sz w:val="48"/>
              </w:rPr>
            </w:pPr>
          </w:p>
        </w:tc>
        <w:tc>
          <w:tcPr>
            <w:tcW w:w="990" w:type="dxa"/>
          </w:tcPr>
          <w:p w14:paraId="38003CC2" w14:textId="77777777" w:rsidR="00C91000" w:rsidRPr="00292021" w:rsidRDefault="00C91000" w:rsidP="00292021">
            <w:pPr>
              <w:rPr>
                <w:sz w:val="48"/>
              </w:rPr>
            </w:pPr>
          </w:p>
        </w:tc>
        <w:tc>
          <w:tcPr>
            <w:tcW w:w="1800" w:type="dxa"/>
          </w:tcPr>
          <w:p w14:paraId="7C279F36" w14:textId="77777777" w:rsidR="00C91000" w:rsidRPr="00CC4416" w:rsidRDefault="00C91000" w:rsidP="001416B5">
            <w:pPr>
              <w:rPr>
                <w:sz w:val="48"/>
                <w:szCs w:val="48"/>
              </w:rPr>
            </w:pPr>
          </w:p>
        </w:tc>
        <w:tc>
          <w:tcPr>
            <w:tcW w:w="1800" w:type="dxa"/>
          </w:tcPr>
          <w:p w14:paraId="1713D86D" w14:textId="77777777" w:rsidR="00C91000" w:rsidRPr="00CC4416" w:rsidRDefault="00C91000" w:rsidP="001416B5">
            <w:pPr>
              <w:rPr>
                <w:sz w:val="48"/>
                <w:szCs w:val="48"/>
              </w:rPr>
            </w:pPr>
          </w:p>
        </w:tc>
        <w:tc>
          <w:tcPr>
            <w:tcW w:w="1080" w:type="dxa"/>
          </w:tcPr>
          <w:p w14:paraId="6F62802C" w14:textId="77777777" w:rsidR="00C91000" w:rsidRPr="00CC4416" w:rsidRDefault="00C91000" w:rsidP="001416B5">
            <w:pPr>
              <w:rPr>
                <w:sz w:val="48"/>
                <w:szCs w:val="48"/>
              </w:rPr>
            </w:pPr>
          </w:p>
        </w:tc>
        <w:tc>
          <w:tcPr>
            <w:tcW w:w="1350" w:type="dxa"/>
          </w:tcPr>
          <w:p w14:paraId="30DC0921" w14:textId="77777777" w:rsidR="00C91000" w:rsidRPr="00CC4416" w:rsidRDefault="00C91000" w:rsidP="001416B5">
            <w:pPr>
              <w:rPr>
                <w:sz w:val="48"/>
                <w:szCs w:val="48"/>
              </w:rPr>
            </w:pPr>
          </w:p>
        </w:tc>
      </w:tr>
      <w:tr w:rsidR="00213FB9" w:rsidRPr="00CC4416" w14:paraId="7349AB7D" w14:textId="77777777" w:rsidTr="00A11363">
        <w:tc>
          <w:tcPr>
            <w:tcW w:w="810" w:type="dxa"/>
          </w:tcPr>
          <w:p w14:paraId="170B9648" w14:textId="77777777" w:rsidR="00C91000" w:rsidRPr="00292021" w:rsidRDefault="00C91000" w:rsidP="00292021">
            <w:pPr>
              <w:rPr>
                <w:sz w:val="48"/>
              </w:rPr>
            </w:pPr>
          </w:p>
        </w:tc>
        <w:tc>
          <w:tcPr>
            <w:tcW w:w="1260" w:type="dxa"/>
          </w:tcPr>
          <w:p w14:paraId="32910F90" w14:textId="77777777" w:rsidR="00C91000" w:rsidRPr="00292021" w:rsidRDefault="00C91000" w:rsidP="00292021">
            <w:pPr>
              <w:rPr>
                <w:sz w:val="48"/>
              </w:rPr>
            </w:pPr>
          </w:p>
        </w:tc>
        <w:tc>
          <w:tcPr>
            <w:tcW w:w="1440" w:type="dxa"/>
          </w:tcPr>
          <w:p w14:paraId="020EE520" w14:textId="77777777" w:rsidR="00C91000" w:rsidRPr="00292021" w:rsidRDefault="00C91000" w:rsidP="00292021">
            <w:pPr>
              <w:rPr>
                <w:sz w:val="48"/>
              </w:rPr>
            </w:pPr>
          </w:p>
        </w:tc>
        <w:tc>
          <w:tcPr>
            <w:tcW w:w="990" w:type="dxa"/>
          </w:tcPr>
          <w:p w14:paraId="1078BFFD" w14:textId="77777777" w:rsidR="00C91000" w:rsidRPr="00292021" w:rsidRDefault="00C91000" w:rsidP="00292021">
            <w:pPr>
              <w:rPr>
                <w:sz w:val="48"/>
              </w:rPr>
            </w:pPr>
          </w:p>
        </w:tc>
        <w:tc>
          <w:tcPr>
            <w:tcW w:w="1800" w:type="dxa"/>
          </w:tcPr>
          <w:p w14:paraId="036A0BB5" w14:textId="77777777" w:rsidR="00C91000" w:rsidRPr="00CC4416" w:rsidRDefault="00C91000" w:rsidP="001416B5">
            <w:pPr>
              <w:rPr>
                <w:sz w:val="48"/>
                <w:szCs w:val="48"/>
              </w:rPr>
            </w:pPr>
          </w:p>
        </w:tc>
        <w:tc>
          <w:tcPr>
            <w:tcW w:w="1800" w:type="dxa"/>
          </w:tcPr>
          <w:p w14:paraId="164FCB1D" w14:textId="77777777" w:rsidR="00C91000" w:rsidRPr="00CC4416" w:rsidRDefault="00C91000" w:rsidP="001416B5">
            <w:pPr>
              <w:rPr>
                <w:sz w:val="48"/>
                <w:szCs w:val="48"/>
              </w:rPr>
            </w:pPr>
          </w:p>
        </w:tc>
        <w:tc>
          <w:tcPr>
            <w:tcW w:w="1080" w:type="dxa"/>
          </w:tcPr>
          <w:p w14:paraId="0E2FDF65" w14:textId="77777777" w:rsidR="00C91000" w:rsidRPr="00CC4416" w:rsidRDefault="00C91000" w:rsidP="001416B5">
            <w:pPr>
              <w:rPr>
                <w:sz w:val="48"/>
                <w:szCs w:val="48"/>
              </w:rPr>
            </w:pPr>
          </w:p>
        </w:tc>
        <w:tc>
          <w:tcPr>
            <w:tcW w:w="1350" w:type="dxa"/>
          </w:tcPr>
          <w:p w14:paraId="5D99E095" w14:textId="77777777" w:rsidR="00C91000" w:rsidRPr="00CC4416" w:rsidRDefault="00C91000" w:rsidP="001416B5">
            <w:pPr>
              <w:rPr>
                <w:sz w:val="48"/>
                <w:szCs w:val="48"/>
              </w:rPr>
            </w:pPr>
          </w:p>
        </w:tc>
      </w:tr>
      <w:tr w:rsidR="00213FB9" w:rsidRPr="00CC4416" w14:paraId="1C595A3D" w14:textId="77777777" w:rsidTr="00A11363">
        <w:tc>
          <w:tcPr>
            <w:tcW w:w="810" w:type="dxa"/>
          </w:tcPr>
          <w:p w14:paraId="6C44C1CF" w14:textId="77777777" w:rsidR="00C91000" w:rsidRPr="00292021" w:rsidRDefault="00C91000" w:rsidP="001416B5">
            <w:pPr>
              <w:rPr>
                <w:sz w:val="48"/>
              </w:rPr>
            </w:pPr>
          </w:p>
        </w:tc>
        <w:tc>
          <w:tcPr>
            <w:tcW w:w="1260" w:type="dxa"/>
          </w:tcPr>
          <w:p w14:paraId="24CC1584" w14:textId="77777777" w:rsidR="00C91000" w:rsidRPr="00292021" w:rsidRDefault="00C91000" w:rsidP="001416B5">
            <w:pPr>
              <w:rPr>
                <w:sz w:val="48"/>
              </w:rPr>
            </w:pPr>
          </w:p>
        </w:tc>
        <w:tc>
          <w:tcPr>
            <w:tcW w:w="1440" w:type="dxa"/>
          </w:tcPr>
          <w:p w14:paraId="44623169" w14:textId="77777777" w:rsidR="00C91000" w:rsidRPr="00292021" w:rsidRDefault="00C91000" w:rsidP="001416B5">
            <w:pPr>
              <w:rPr>
                <w:sz w:val="48"/>
              </w:rPr>
            </w:pPr>
          </w:p>
        </w:tc>
        <w:tc>
          <w:tcPr>
            <w:tcW w:w="990" w:type="dxa"/>
          </w:tcPr>
          <w:p w14:paraId="060E556D" w14:textId="77777777" w:rsidR="00C91000" w:rsidRPr="00292021" w:rsidRDefault="00C91000" w:rsidP="001416B5">
            <w:pPr>
              <w:rPr>
                <w:sz w:val="48"/>
              </w:rPr>
            </w:pPr>
          </w:p>
        </w:tc>
        <w:tc>
          <w:tcPr>
            <w:tcW w:w="1800" w:type="dxa"/>
          </w:tcPr>
          <w:p w14:paraId="6EEFE6A0" w14:textId="77777777" w:rsidR="00C91000" w:rsidRPr="00CC4416" w:rsidRDefault="00C91000" w:rsidP="001416B5">
            <w:pPr>
              <w:rPr>
                <w:sz w:val="48"/>
                <w:szCs w:val="48"/>
              </w:rPr>
            </w:pPr>
          </w:p>
        </w:tc>
        <w:tc>
          <w:tcPr>
            <w:tcW w:w="1800" w:type="dxa"/>
          </w:tcPr>
          <w:p w14:paraId="046F7287" w14:textId="77777777" w:rsidR="00C91000" w:rsidRPr="00CC4416" w:rsidRDefault="00C91000" w:rsidP="001416B5">
            <w:pPr>
              <w:rPr>
                <w:sz w:val="48"/>
                <w:szCs w:val="48"/>
              </w:rPr>
            </w:pPr>
          </w:p>
        </w:tc>
        <w:tc>
          <w:tcPr>
            <w:tcW w:w="1080" w:type="dxa"/>
          </w:tcPr>
          <w:p w14:paraId="428955D2" w14:textId="77777777" w:rsidR="00C91000" w:rsidRPr="00CC4416" w:rsidRDefault="00C91000" w:rsidP="001416B5">
            <w:pPr>
              <w:rPr>
                <w:sz w:val="48"/>
                <w:szCs w:val="48"/>
              </w:rPr>
            </w:pPr>
          </w:p>
        </w:tc>
        <w:tc>
          <w:tcPr>
            <w:tcW w:w="1350" w:type="dxa"/>
          </w:tcPr>
          <w:p w14:paraId="29AE3CA5" w14:textId="77777777" w:rsidR="00C91000" w:rsidRPr="00CC4416" w:rsidRDefault="00C91000" w:rsidP="001416B5">
            <w:pPr>
              <w:rPr>
                <w:sz w:val="48"/>
                <w:szCs w:val="48"/>
              </w:rPr>
            </w:pPr>
          </w:p>
        </w:tc>
      </w:tr>
      <w:tr w:rsidR="00213FB9" w:rsidRPr="00CC4416" w14:paraId="34AFBE3A" w14:textId="77777777" w:rsidTr="00A11363">
        <w:tc>
          <w:tcPr>
            <w:tcW w:w="810" w:type="dxa"/>
          </w:tcPr>
          <w:p w14:paraId="2AE796E6" w14:textId="77777777" w:rsidR="00C91000" w:rsidRPr="00292021" w:rsidRDefault="00C91000" w:rsidP="001416B5">
            <w:pPr>
              <w:rPr>
                <w:sz w:val="48"/>
              </w:rPr>
            </w:pPr>
          </w:p>
        </w:tc>
        <w:tc>
          <w:tcPr>
            <w:tcW w:w="1260" w:type="dxa"/>
          </w:tcPr>
          <w:p w14:paraId="1194CD00" w14:textId="77777777" w:rsidR="00C91000" w:rsidRPr="00292021" w:rsidRDefault="00C91000" w:rsidP="001416B5">
            <w:pPr>
              <w:rPr>
                <w:sz w:val="48"/>
              </w:rPr>
            </w:pPr>
          </w:p>
        </w:tc>
        <w:tc>
          <w:tcPr>
            <w:tcW w:w="1440" w:type="dxa"/>
          </w:tcPr>
          <w:p w14:paraId="14892B81" w14:textId="77777777" w:rsidR="00C91000" w:rsidRPr="00292021" w:rsidRDefault="00C91000" w:rsidP="001416B5">
            <w:pPr>
              <w:rPr>
                <w:sz w:val="48"/>
              </w:rPr>
            </w:pPr>
          </w:p>
        </w:tc>
        <w:tc>
          <w:tcPr>
            <w:tcW w:w="990" w:type="dxa"/>
          </w:tcPr>
          <w:p w14:paraId="6D56B7AC" w14:textId="77777777" w:rsidR="00C91000" w:rsidRPr="00292021" w:rsidRDefault="00C91000" w:rsidP="001416B5">
            <w:pPr>
              <w:rPr>
                <w:sz w:val="48"/>
              </w:rPr>
            </w:pPr>
          </w:p>
        </w:tc>
        <w:tc>
          <w:tcPr>
            <w:tcW w:w="1800" w:type="dxa"/>
          </w:tcPr>
          <w:p w14:paraId="32D12A16" w14:textId="77777777" w:rsidR="00C91000" w:rsidRPr="00CC4416" w:rsidRDefault="00C91000" w:rsidP="001416B5">
            <w:pPr>
              <w:rPr>
                <w:sz w:val="48"/>
                <w:szCs w:val="48"/>
              </w:rPr>
            </w:pPr>
          </w:p>
        </w:tc>
        <w:tc>
          <w:tcPr>
            <w:tcW w:w="1800" w:type="dxa"/>
          </w:tcPr>
          <w:p w14:paraId="1D485759" w14:textId="77777777" w:rsidR="00C91000" w:rsidRPr="00CC4416" w:rsidRDefault="00C91000" w:rsidP="001416B5">
            <w:pPr>
              <w:rPr>
                <w:sz w:val="48"/>
                <w:szCs w:val="48"/>
              </w:rPr>
            </w:pPr>
          </w:p>
        </w:tc>
        <w:tc>
          <w:tcPr>
            <w:tcW w:w="1080" w:type="dxa"/>
          </w:tcPr>
          <w:p w14:paraId="7B4BC480" w14:textId="77777777" w:rsidR="00C91000" w:rsidRPr="00CC4416" w:rsidRDefault="00C91000" w:rsidP="001416B5">
            <w:pPr>
              <w:rPr>
                <w:sz w:val="48"/>
                <w:szCs w:val="48"/>
              </w:rPr>
            </w:pPr>
          </w:p>
        </w:tc>
        <w:tc>
          <w:tcPr>
            <w:tcW w:w="1350" w:type="dxa"/>
          </w:tcPr>
          <w:p w14:paraId="24BE542B" w14:textId="77777777" w:rsidR="00C91000" w:rsidRPr="00CC4416" w:rsidRDefault="00C91000" w:rsidP="001416B5">
            <w:pPr>
              <w:rPr>
                <w:sz w:val="48"/>
                <w:szCs w:val="48"/>
              </w:rPr>
            </w:pPr>
          </w:p>
        </w:tc>
      </w:tr>
      <w:tr w:rsidR="00213FB9" w:rsidRPr="00CC4416" w14:paraId="5C3CFBF2" w14:textId="77777777" w:rsidTr="00A11363">
        <w:tc>
          <w:tcPr>
            <w:tcW w:w="810" w:type="dxa"/>
          </w:tcPr>
          <w:p w14:paraId="55219148" w14:textId="77777777" w:rsidR="00C91000" w:rsidRPr="00292021" w:rsidRDefault="00C91000" w:rsidP="001416B5">
            <w:pPr>
              <w:rPr>
                <w:sz w:val="48"/>
              </w:rPr>
            </w:pPr>
          </w:p>
        </w:tc>
        <w:tc>
          <w:tcPr>
            <w:tcW w:w="1260" w:type="dxa"/>
          </w:tcPr>
          <w:p w14:paraId="03CF6BAC" w14:textId="77777777" w:rsidR="00C91000" w:rsidRPr="00292021" w:rsidRDefault="00C91000" w:rsidP="001416B5">
            <w:pPr>
              <w:rPr>
                <w:sz w:val="48"/>
              </w:rPr>
            </w:pPr>
          </w:p>
        </w:tc>
        <w:tc>
          <w:tcPr>
            <w:tcW w:w="1440" w:type="dxa"/>
          </w:tcPr>
          <w:p w14:paraId="47626A45" w14:textId="77777777" w:rsidR="00C91000" w:rsidRPr="00292021" w:rsidRDefault="00C91000" w:rsidP="001416B5">
            <w:pPr>
              <w:rPr>
                <w:sz w:val="48"/>
              </w:rPr>
            </w:pPr>
          </w:p>
        </w:tc>
        <w:tc>
          <w:tcPr>
            <w:tcW w:w="990" w:type="dxa"/>
          </w:tcPr>
          <w:p w14:paraId="2593A92B" w14:textId="77777777" w:rsidR="00C91000" w:rsidRPr="00292021" w:rsidRDefault="00C91000" w:rsidP="001416B5">
            <w:pPr>
              <w:rPr>
                <w:sz w:val="48"/>
              </w:rPr>
            </w:pPr>
          </w:p>
        </w:tc>
        <w:tc>
          <w:tcPr>
            <w:tcW w:w="1800" w:type="dxa"/>
          </w:tcPr>
          <w:p w14:paraId="2CCD90C4" w14:textId="77777777" w:rsidR="00C91000" w:rsidRPr="00CC4416" w:rsidRDefault="00C91000" w:rsidP="001416B5">
            <w:pPr>
              <w:rPr>
                <w:sz w:val="48"/>
                <w:szCs w:val="48"/>
              </w:rPr>
            </w:pPr>
          </w:p>
        </w:tc>
        <w:tc>
          <w:tcPr>
            <w:tcW w:w="1800" w:type="dxa"/>
          </w:tcPr>
          <w:p w14:paraId="6537873E" w14:textId="77777777" w:rsidR="00C91000" w:rsidRPr="00CC4416" w:rsidRDefault="00C91000" w:rsidP="001416B5">
            <w:pPr>
              <w:rPr>
                <w:sz w:val="48"/>
                <w:szCs w:val="48"/>
              </w:rPr>
            </w:pPr>
          </w:p>
        </w:tc>
        <w:tc>
          <w:tcPr>
            <w:tcW w:w="1080" w:type="dxa"/>
          </w:tcPr>
          <w:p w14:paraId="1E4C3FC6" w14:textId="77777777" w:rsidR="00C91000" w:rsidRPr="00CC4416" w:rsidRDefault="00C91000" w:rsidP="001416B5">
            <w:pPr>
              <w:rPr>
                <w:sz w:val="48"/>
                <w:szCs w:val="48"/>
              </w:rPr>
            </w:pPr>
          </w:p>
        </w:tc>
        <w:tc>
          <w:tcPr>
            <w:tcW w:w="1350" w:type="dxa"/>
          </w:tcPr>
          <w:p w14:paraId="6E375822" w14:textId="77777777" w:rsidR="00C91000" w:rsidRPr="00CC4416" w:rsidRDefault="00C91000" w:rsidP="001416B5">
            <w:pPr>
              <w:rPr>
                <w:sz w:val="48"/>
                <w:szCs w:val="48"/>
              </w:rPr>
            </w:pPr>
          </w:p>
        </w:tc>
      </w:tr>
      <w:tr w:rsidR="00C91000" w:rsidRPr="00CC4416" w14:paraId="2CB3A65A" w14:textId="77777777" w:rsidTr="00A11363">
        <w:tc>
          <w:tcPr>
            <w:tcW w:w="810" w:type="dxa"/>
          </w:tcPr>
          <w:p w14:paraId="2A9A6CD3" w14:textId="77777777" w:rsidR="00C91000" w:rsidRPr="00CC4416" w:rsidRDefault="00C91000" w:rsidP="001416B5">
            <w:pPr>
              <w:rPr>
                <w:sz w:val="48"/>
                <w:szCs w:val="48"/>
              </w:rPr>
            </w:pPr>
          </w:p>
        </w:tc>
        <w:tc>
          <w:tcPr>
            <w:tcW w:w="1260" w:type="dxa"/>
          </w:tcPr>
          <w:p w14:paraId="014DA270" w14:textId="77777777" w:rsidR="00C91000" w:rsidRPr="00CC4416" w:rsidRDefault="00C91000" w:rsidP="001416B5">
            <w:pPr>
              <w:rPr>
                <w:sz w:val="48"/>
                <w:szCs w:val="48"/>
              </w:rPr>
            </w:pPr>
          </w:p>
        </w:tc>
        <w:tc>
          <w:tcPr>
            <w:tcW w:w="1440" w:type="dxa"/>
          </w:tcPr>
          <w:p w14:paraId="1A5D569E" w14:textId="77777777" w:rsidR="00C91000" w:rsidRPr="00CC4416" w:rsidRDefault="00C91000" w:rsidP="001416B5">
            <w:pPr>
              <w:rPr>
                <w:sz w:val="48"/>
                <w:szCs w:val="48"/>
              </w:rPr>
            </w:pPr>
          </w:p>
        </w:tc>
        <w:tc>
          <w:tcPr>
            <w:tcW w:w="990" w:type="dxa"/>
          </w:tcPr>
          <w:p w14:paraId="09D09A29" w14:textId="77777777" w:rsidR="00C91000" w:rsidRPr="00CC4416" w:rsidRDefault="00C91000" w:rsidP="001416B5">
            <w:pPr>
              <w:rPr>
                <w:sz w:val="48"/>
                <w:szCs w:val="48"/>
              </w:rPr>
            </w:pPr>
          </w:p>
        </w:tc>
        <w:tc>
          <w:tcPr>
            <w:tcW w:w="1800" w:type="dxa"/>
          </w:tcPr>
          <w:p w14:paraId="22B6BCB3" w14:textId="77777777" w:rsidR="00C91000" w:rsidRPr="00CC4416" w:rsidRDefault="00C91000" w:rsidP="001416B5">
            <w:pPr>
              <w:rPr>
                <w:sz w:val="48"/>
                <w:szCs w:val="48"/>
              </w:rPr>
            </w:pPr>
          </w:p>
        </w:tc>
        <w:tc>
          <w:tcPr>
            <w:tcW w:w="1800" w:type="dxa"/>
          </w:tcPr>
          <w:p w14:paraId="5771D7C9" w14:textId="77777777" w:rsidR="00C91000" w:rsidRPr="00CC4416" w:rsidRDefault="00C91000" w:rsidP="001416B5">
            <w:pPr>
              <w:rPr>
                <w:sz w:val="48"/>
                <w:szCs w:val="48"/>
              </w:rPr>
            </w:pPr>
          </w:p>
        </w:tc>
        <w:tc>
          <w:tcPr>
            <w:tcW w:w="1080" w:type="dxa"/>
          </w:tcPr>
          <w:p w14:paraId="4570176B" w14:textId="77777777" w:rsidR="00C91000" w:rsidRPr="00CC4416" w:rsidRDefault="00C91000" w:rsidP="001416B5">
            <w:pPr>
              <w:rPr>
                <w:sz w:val="48"/>
                <w:szCs w:val="48"/>
              </w:rPr>
            </w:pPr>
          </w:p>
        </w:tc>
        <w:tc>
          <w:tcPr>
            <w:tcW w:w="1350" w:type="dxa"/>
          </w:tcPr>
          <w:p w14:paraId="783F3A7C" w14:textId="77777777" w:rsidR="00C91000" w:rsidRPr="00CC4416" w:rsidRDefault="00C91000" w:rsidP="001416B5">
            <w:pPr>
              <w:rPr>
                <w:sz w:val="48"/>
                <w:szCs w:val="48"/>
              </w:rPr>
            </w:pPr>
          </w:p>
        </w:tc>
      </w:tr>
      <w:tr w:rsidR="00C91000" w:rsidRPr="00CC4416" w14:paraId="49968B4C" w14:textId="77777777" w:rsidTr="00A11363">
        <w:tc>
          <w:tcPr>
            <w:tcW w:w="810" w:type="dxa"/>
          </w:tcPr>
          <w:p w14:paraId="0301958D" w14:textId="77777777" w:rsidR="00C91000" w:rsidRPr="00CC4416" w:rsidRDefault="00C91000" w:rsidP="001416B5">
            <w:pPr>
              <w:rPr>
                <w:sz w:val="48"/>
                <w:szCs w:val="48"/>
              </w:rPr>
            </w:pPr>
          </w:p>
        </w:tc>
        <w:tc>
          <w:tcPr>
            <w:tcW w:w="1260" w:type="dxa"/>
          </w:tcPr>
          <w:p w14:paraId="6ED3074E" w14:textId="77777777" w:rsidR="00C91000" w:rsidRPr="00CC4416" w:rsidRDefault="00C91000" w:rsidP="001416B5">
            <w:pPr>
              <w:rPr>
                <w:sz w:val="48"/>
                <w:szCs w:val="48"/>
              </w:rPr>
            </w:pPr>
          </w:p>
        </w:tc>
        <w:tc>
          <w:tcPr>
            <w:tcW w:w="1440" w:type="dxa"/>
          </w:tcPr>
          <w:p w14:paraId="30CC2750" w14:textId="77777777" w:rsidR="00C91000" w:rsidRPr="00CC4416" w:rsidRDefault="00C91000" w:rsidP="001416B5">
            <w:pPr>
              <w:rPr>
                <w:sz w:val="48"/>
                <w:szCs w:val="48"/>
              </w:rPr>
            </w:pPr>
          </w:p>
        </w:tc>
        <w:tc>
          <w:tcPr>
            <w:tcW w:w="990" w:type="dxa"/>
          </w:tcPr>
          <w:p w14:paraId="230CE8BA" w14:textId="77777777" w:rsidR="00C91000" w:rsidRPr="00CC4416" w:rsidRDefault="00C91000" w:rsidP="001416B5">
            <w:pPr>
              <w:rPr>
                <w:sz w:val="48"/>
                <w:szCs w:val="48"/>
              </w:rPr>
            </w:pPr>
          </w:p>
        </w:tc>
        <w:tc>
          <w:tcPr>
            <w:tcW w:w="1800" w:type="dxa"/>
          </w:tcPr>
          <w:p w14:paraId="4148F80B" w14:textId="77777777" w:rsidR="00C91000" w:rsidRPr="00CC4416" w:rsidRDefault="00C91000" w:rsidP="001416B5">
            <w:pPr>
              <w:rPr>
                <w:sz w:val="48"/>
                <w:szCs w:val="48"/>
              </w:rPr>
            </w:pPr>
          </w:p>
        </w:tc>
        <w:tc>
          <w:tcPr>
            <w:tcW w:w="1800" w:type="dxa"/>
          </w:tcPr>
          <w:p w14:paraId="27609AFC" w14:textId="77777777" w:rsidR="00C91000" w:rsidRPr="00CC4416" w:rsidRDefault="00C91000" w:rsidP="001416B5">
            <w:pPr>
              <w:rPr>
                <w:sz w:val="48"/>
                <w:szCs w:val="48"/>
              </w:rPr>
            </w:pPr>
          </w:p>
        </w:tc>
        <w:tc>
          <w:tcPr>
            <w:tcW w:w="1080" w:type="dxa"/>
          </w:tcPr>
          <w:p w14:paraId="402678FC" w14:textId="77777777" w:rsidR="00C91000" w:rsidRPr="00CC4416" w:rsidRDefault="00C91000" w:rsidP="001416B5">
            <w:pPr>
              <w:rPr>
                <w:sz w:val="48"/>
                <w:szCs w:val="48"/>
              </w:rPr>
            </w:pPr>
          </w:p>
        </w:tc>
        <w:tc>
          <w:tcPr>
            <w:tcW w:w="1350" w:type="dxa"/>
          </w:tcPr>
          <w:p w14:paraId="1EFC214F" w14:textId="77777777" w:rsidR="00C91000" w:rsidRPr="00CC4416" w:rsidRDefault="00C91000" w:rsidP="001416B5">
            <w:pPr>
              <w:rPr>
                <w:sz w:val="48"/>
                <w:szCs w:val="48"/>
              </w:rPr>
            </w:pPr>
          </w:p>
        </w:tc>
      </w:tr>
      <w:tr w:rsidR="00C91000" w:rsidRPr="00CC4416" w14:paraId="66C8FBCB" w14:textId="77777777" w:rsidTr="00A11363">
        <w:tc>
          <w:tcPr>
            <w:tcW w:w="810" w:type="dxa"/>
          </w:tcPr>
          <w:p w14:paraId="2F6AB3E8" w14:textId="77777777" w:rsidR="00C91000" w:rsidRPr="00CC4416" w:rsidRDefault="00C91000" w:rsidP="001416B5">
            <w:pPr>
              <w:rPr>
                <w:sz w:val="48"/>
                <w:szCs w:val="48"/>
              </w:rPr>
            </w:pPr>
          </w:p>
        </w:tc>
        <w:tc>
          <w:tcPr>
            <w:tcW w:w="1260" w:type="dxa"/>
          </w:tcPr>
          <w:p w14:paraId="2B84A832" w14:textId="77777777" w:rsidR="00C91000" w:rsidRPr="00CC4416" w:rsidRDefault="00C91000" w:rsidP="001416B5">
            <w:pPr>
              <w:rPr>
                <w:sz w:val="48"/>
                <w:szCs w:val="48"/>
              </w:rPr>
            </w:pPr>
          </w:p>
        </w:tc>
        <w:tc>
          <w:tcPr>
            <w:tcW w:w="1440" w:type="dxa"/>
          </w:tcPr>
          <w:p w14:paraId="1B3542A2" w14:textId="77777777" w:rsidR="00C91000" w:rsidRPr="00CC4416" w:rsidRDefault="00C91000" w:rsidP="001416B5">
            <w:pPr>
              <w:rPr>
                <w:sz w:val="48"/>
                <w:szCs w:val="48"/>
              </w:rPr>
            </w:pPr>
          </w:p>
        </w:tc>
        <w:tc>
          <w:tcPr>
            <w:tcW w:w="990" w:type="dxa"/>
          </w:tcPr>
          <w:p w14:paraId="654A0ABB" w14:textId="77777777" w:rsidR="00C91000" w:rsidRPr="00CC4416" w:rsidRDefault="00C91000" w:rsidP="001416B5">
            <w:pPr>
              <w:rPr>
                <w:sz w:val="48"/>
                <w:szCs w:val="48"/>
              </w:rPr>
            </w:pPr>
          </w:p>
        </w:tc>
        <w:tc>
          <w:tcPr>
            <w:tcW w:w="1800" w:type="dxa"/>
          </w:tcPr>
          <w:p w14:paraId="648A8584" w14:textId="77777777" w:rsidR="00C91000" w:rsidRPr="00CC4416" w:rsidRDefault="00C91000" w:rsidP="001416B5">
            <w:pPr>
              <w:rPr>
                <w:sz w:val="48"/>
                <w:szCs w:val="48"/>
              </w:rPr>
            </w:pPr>
          </w:p>
        </w:tc>
        <w:tc>
          <w:tcPr>
            <w:tcW w:w="1800" w:type="dxa"/>
          </w:tcPr>
          <w:p w14:paraId="31311423" w14:textId="77777777" w:rsidR="00C91000" w:rsidRPr="00CC4416" w:rsidRDefault="00C91000" w:rsidP="001416B5">
            <w:pPr>
              <w:rPr>
                <w:sz w:val="48"/>
                <w:szCs w:val="48"/>
              </w:rPr>
            </w:pPr>
          </w:p>
        </w:tc>
        <w:tc>
          <w:tcPr>
            <w:tcW w:w="1080" w:type="dxa"/>
          </w:tcPr>
          <w:p w14:paraId="42DE4DDE" w14:textId="77777777" w:rsidR="00C91000" w:rsidRPr="00CC4416" w:rsidRDefault="00C91000" w:rsidP="001416B5">
            <w:pPr>
              <w:rPr>
                <w:sz w:val="48"/>
                <w:szCs w:val="48"/>
              </w:rPr>
            </w:pPr>
          </w:p>
        </w:tc>
        <w:tc>
          <w:tcPr>
            <w:tcW w:w="1350" w:type="dxa"/>
          </w:tcPr>
          <w:p w14:paraId="655E1E9B" w14:textId="77777777" w:rsidR="00C91000" w:rsidRPr="00CC4416" w:rsidRDefault="00C91000" w:rsidP="001416B5">
            <w:pPr>
              <w:rPr>
                <w:sz w:val="48"/>
                <w:szCs w:val="48"/>
              </w:rPr>
            </w:pPr>
          </w:p>
        </w:tc>
      </w:tr>
    </w:tbl>
    <w:p w14:paraId="477092A2" w14:textId="77777777" w:rsidR="00BE2F69" w:rsidRPr="002022C3" w:rsidRDefault="00BE2F69" w:rsidP="002022C3">
      <w:pPr>
        <w:tabs>
          <w:tab w:val="left" w:pos="-720"/>
          <w:tab w:val="left" w:pos="5220"/>
        </w:tabs>
        <w:suppressAutoHyphens/>
        <w:rPr>
          <w:spacing w:val="-3"/>
        </w:rPr>
      </w:pPr>
    </w:p>
    <w:p w14:paraId="44B61C4E" w14:textId="77777777" w:rsidR="002A1AC0" w:rsidRPr="002022C3" w:rsidRDefault="002A1AC0" w:rsidP="002022C3">
      <w:pPr>
        <w:tabs>
          <w:tab w:val="left" w:pos="-720"/>
          <w:tab w:val="left" w:pos="5220"/>
        </w:tabs>
        <w:suppressAutoHyphens/>
        <w:rPr>
          <w:spacing w:val="-3"/>
        </w:rPr>
      </w:pPr>
    </w:p>
    <w:p w14:paraId="1968B2CE" w14:textId="6F4F70F7" w:rsidR="002A1AC0" w:rsidRDefault="002A1AC0" w:rsidP="007A30BA">
      <w:pPr>
        <w:tabs>
          <w:tab w:val="left" w:pos="-720"/>
          <w:tab w:val="left" w:pos="5220"/>
        </w:tabs>
        <w:suppressAutoHyphens/>
        <w:rPr>
          <w:spacing w:val="-3"/>
        </w:rPr>
      </w:pPr>
    </w:p>
    <w:p w14:paraId="60A053D6" w14:textId="77777777" w:rsidR="002A1AC0" w:rsidRDefault="002A1AC0" w:rsidP="007A30BA">
      <w:pPr>
        <w:tabs>
          <w:tab w:val="left" w:pos="-720"/>
          <w:tab w:val="left" w:pos="5220"/>
        </w:tabs>
        <w:suppressAutoHyphens/>
        <w:rPr>
          <w:spacing w:val="-3"/>
        </w:rPr>
      </w:pPr>
    </w:p>
    <w:p w14:paraId="01BD3221" w14:textId="77777777" w:rsidR="002A1AC0" w:rsidRDefault="002A1AC0" w:rsidP="007A30BA">
      <w:pPr>
        <w:tabs>
          <w:tab w:val="left" w:pos="-720"/>
          <w:tab w:val="left" w:pos="5220"/>
        </w:tabs>
        <w:suppressAutoHyphens/>
        <w:rPr>
          <w:spacing w:val="-3"/>
        </w:rPr>
      </w:pPr>
    </w:p>
    <w:p w14:paraId="5238D95B" w14:textId="77777777" w:rsidR="002A1AC0" w:rsidRDefault="002A1AC0" w:rsidP="007A30BA">
      <w:pPr>
        <w:tabs>
          <w:tab w:val="left" w:pos="-720"/>
          <w:tab w:val="left" w:pos="5220"/>
        </w:tabs>
        <w:suppressAutoHyphens/>
        <w:rPr>
          <w:spacing w:val="-3"/>
        </w:rPr>
      </w:pPr>
    </w:p>
    <w:p w14:paraId="69F748D5" w14:textId="77777777" w:rsidR="002A1AC0" w:rsidRDefault="002A1AC0" w:rsidP="007A30BA">
      <w:pPr>
        <w:tabs>
          <w:tab w:val="left" w:pos="-720"/>
          <w:tab w:val="left" w:pos="5220"/>
        </w:tabs>
        <w:suppressAutoHyphens/>
        <w:rPr>
          <w:spacing w:val="-3"/>
        </w:rPr>
      </w:pPr>
    </w:p>
    <w:p w14:paraId="4EB1FCE1" w14:textId="77777777" w:rsidR="00706C40" w:rsidRPr="00292021" w:rsidRDefault="00706C40" w:rsidP="00292021">
      <w:pPr>
        <w:tabs>
          <w:tab w:val="left" w:pos="-720"/>
          <w:tab w:val="left" w:pos="5220"/>
        </w:tabs>
        <w:suppressAutoHyphens/>
        <w:jc w:val="center"/>
        <w:rPr>
          <w:b/>
          <w:caps/>
          <w:spacing w:val="-3"/>
        </w:rPr>
      </w:pPr>
    </w:p>
    <w:p w14:paraId="1D3F13FD" w14:textId="77777777" w:rsidR="00706C40" w:rsidRPr="00292021" w:rsidRDefault="00706C40" w:rsidP="00292021">
      <w:pPr>
        <w:tabs>
          <w:tab w:val="left" w:pos="-720"/>
          <w:tab w:val="left" w:pos="5220"/>
        </w:tabs>
        <w:suppressAutoHyphens/>
        <w:jc w:val="center"/>
        <w:rPr>
          <w:b/>
          <w:caps/>
          <w:spacing w:val="-3"/>
        </w:rPr>
      </w:pPr>
    </w:p>
    <w:p w14:paraId="17EE98FE" w14:textId="77777777" w:rsidR="00706C40" w:rsidRPr="00292021" w:rsidRDefault="00706C40" w:rsidP="00292021">
      <w:pPr>
        <w:tabs>
          <w:tab w:val="left" w:pos="-720"/>
          <w:tab w:val="left" w:pos="5220"/>
        </w:tabs>
        <w:suppressAutoHyphens/>
        <w:jc w:val="center"/>
        <w:rPr>
          <w:b/>
          <w:caps/>
          <w:spacing w:val="-3"/>
        </w:rPr>
      </w:pPr>
    </w:p>
    <w:p w14:paraId="37701813" w14:textId="77777777" w:rsidR="00706C40" w:rsidRPr="00292021" w:rsidRDefault="00706C40" w:rsidP="00292021">
      <w:pPr>
        <w:tabs>
          <w:tab w:val="left" w:pos="-720"/>
          <w:tab w:val="left" w:pos="5220"/>
        </w:tabs>
        <w:suppressAutoHyphens/>
        <w:jc w:val="center"/>
        <w:rPr>
          <w:b/>
          <w:caps/>
          <w:spacing w:val="-3"/>
        </w:rPr>
      </w:pPr>
    </w:p>
    <w:p w14:paraId="62585589" w14:textId="77777777" w:rsidR="00706C40" w:rsidRPr="00292021" w:rsidRDefault="00706C40" w:rsidP="00292021">
      <w:pPr>
        <w:tabs>
          <w:tab w:val="left" w:pos="-720"/>
          <w:tab w:val="left" w:pos="5220"/>
        </w:tabs>
        <w:suppressAutoHyphens/>
        <w:jc w:val="center"/>
        <w:rPr>
          <w:b/>
          <w:caps/>
          <w:spacing w:val="-3"/>
        </w:rPr>
      </w:pPr>
    </w:p>
    <w:p w14:paraId="71D6514B" w14:textId="77777777" w:rsidR="00706C40" w:rsidRPr="00292021" w:rsidRDefault="00706C40" w:rsidP="00292021">
      <w:pPr>
        <w:tabs>
          <w:tab w:val="left" w:pos="-720"/>
          <w:tab w:val="left" w:pos="5220"/>
        </w:tabs>
        <w:suppressAutoHyphens/>
        <w:jc w:val="center"/>
        <w:rPr>
          <w:b/>
          <w:caps/>
          <w:spacing w:val="-3"/>
        </w:rPr>
      </w:pPr>
    </w:p>
    <w:p w14:paraId="45F992FF" w14:textId="77777777" w:rsidR="00706C40" w:rsidRPr="00292021" w:rsidRDefault="00706C40" w:rsidP="00292021">
      <w:pPr>
        <w:tabs>
          <w:tab w:val="left" w:pos="-720"/>
          <w:tab w:val="left" w:pos="5220"/>
        </w:tabs>
        <w:suppressAutoHyphens/>
        <w:jc w:val="center"/>
        <w:rPr>
          <w:b/>
          <w:caps/>
          <w:spacing w:val="-3"/>
        </w:rPr>
      </w:pPr>
    </w:p>
    <w:p w14:paraId="12891815" w14:textId="77777777" w:rsidR="00706C40" w:rsidRPr="00292021" w:rsidRDefault="00706C40" w:rsidP="00292021">
      <w:pPr>
        <w:tabs>
          <w:tab w:val="left" w:pos="-720"/>
          <w:tab w:val="left" w:pos="5220"/>
        </w:tabs>
        <w:suppressAutoHyphens/>
        <w:jc w:val="center"/>
        <w:rPr>
          <w:b/>
          <w:caps/>
          <w:spacing w:val="-3"/>
        </w:rPr>
      </w:pPr>
    </w:p>
    <w:p w14:paraId="306D9022" w14:textId="77777777" w:rsidR="00706C40" w:rsidRPr="00292021" w:rsidRDefault="00706C40" w:rsidP="00292021">
      <w:pPr>
        <w:tabs>
          <w:tab w:val="left" w:pos="-720"/>
          <w:tab w:val="left" w:pos="5220"/>
        </w:tabs>
        <w:suppressAutoHyphens/>
        <w:jc w:val="center"/>
        <w:rPr>
          <w:b/>
          <w:caps/>
          <w:spacing w:val="-3"/>
        </w:rPr>
      </w:pPr>
    </w:p>
    <w:p w14:paraId="763F2C29" w14:textId="77777777" w:rsidR="00706C40" w:rsidRDefault="00706C40" w:rsidP="002A1AC0">
      <w:pPr>
        <w:tabs>
          <w:tab w:val="left" w:pos="-720"/>
          <w:tab w:val="left" w:pos="5220"/>
        </w:tabs>
        <w:suppressAutoHyphens/>
        <w:jc w:val="center"/>
        <w:rPr>
          <w:b/>
          <w:caps/>
          <w:spacing w:val="-3"/>
        </w:rPr>
      </w:pPr>
    </w:p>
    <w:p w14:paraId="708E097E" w14:textId="77777777" w:rsidR="00706C40" w:rsidRDefault="00706C40" w:rsidP="002A1AC0">
      <w:pPr>
        <w:tabs>
          <w:tab w:val="left" w:pos="-720"/>
          <w:tab w:val="left" w:pos="5220"/>
        </w:tabs>
        <w:suppressAutoHyphens/>
        <w:jc w:val="center"/>
        <w:rPr>
          <w:b/>
          <w:caps/>
          <w:spacing w:val="-3"/>
        </w:rPr>
      </w:pPr>
    </w:p>
    <w:p w14:paraId="77B98FA0" w14:textId="77777777" w:rsidR="00A24C31" w:rsidRDefault="00A24C31" w:rsidP="002A1AC0">
      <w:pPr>
        <w:tabs>
          <w:tab w:val="left" w:pos="-720"/>
          <w:tab w:val="left" w:pos="5220"/>
        </w:tabs>
        <w:suppressAutoHyphens/>
        <w:jc w:val="center"/>
        <w:rPr>
          <w:b/>
          <w:caps/>
          <w:spacing w:val="-3"/>
        </w:rPr>
      </w:pPr>
    </w:p>
    <w:p w14:paraId="24C7E982" w14:textId="77777777" w:rsidR="00A24C31" w:rsidRDefault="00A24C31" w:rsidP="002A1AC0">
      <w:pPr>
        <w:tabs>
          <w:tab w:val="left" w:pos="-720"/>
          <w:tab w:val="left" w:pos="5220"/>
        </w:tabs>
        <w:suppressAutoHyphens/>
        <w:jc w:val="center"/>
        <w:rPr>
          <w:b/>
          <w:caps/>
          <w:spacing w:val="-3"/>
        </w:rPr>
      </w:pPr>
    </w:p>
    <w:p w14:paraId="2455E7C9" w14:textId="77777777" w:rsidR="00A24C31" w:rsidRDefault="00A24C31" w:rsidP="002A1AC0">
      <w:pPr>
        <w:tabs>
          <w:tab w:val="left" w:pos="-720"/>
          <w:tab w:val="left" w:pos="5220"/>
        </w:tabs>
        <w:suppressAutoHyphens/>
        <w:jc w:val="center"/>
        <w:rPr>
          <w:b/>
          <w:caps/>
          <w:spacing w:val="-3"/>
        </w:rPr>
      </w:pPr>
    </w:p>
    <w:p w14:paraId="140F167F" w14:textId="12E7DEC3" w:rsidR="002A1AC0" w:rsidRPr="00FE30AA" w:rsidRDefault="002A1AC0" w:rsidP="002A1AC0">
      <w:pPr>
        <w:tabs>
          <w:tab w:val="left" w:pos="-720"/>
          <w:tab w:val="left" w:pos="5220"/>
        </w:tabs>
        <w:suppressAutoHyphens/>
        <w:jc w:val="center"/>
        <w:rPr>
          <w:b/>
          <w:caps/>
          <w:spacing w:val="-3"/>
        </w:rPr>
      </w:pPr>
      <w:r w:rsidRPr="00FE30AA">
        <w:rPr>
          <w:b/>
          <w:caps/>
          <w:spacing w:val="-3"/>
        </w:rPr>
        <w:t xml:space="preserve">Exhibit </w:t>
      </w:r>
      <w:r w:rsidR="00C91000">
        <w:rPr>
          <w:b/>
          <w:caps/>
          <w:spacing w:val="-3"/>
        </w:rPr>
        <w:t>D</w:t>
      </w:r>
    </w:p>
    <w:p w14:paraId="21DEB305" w14:textId="77777777" w:rsidR="002A1AC0" w:rsidRPr="00FE30AA" w:rsidRDefault="002A1AC0" w:rsidP="002A1AC0">
      <w:pPr>
        <w:tabs>
          <w:tab w:val="left" w:pos="-720"/>
          <w:tab w:val="left" w:pos="5220"/>
        </w:tabs>
        <w:suppressAutoHyphens/>
        <w:jc w:val="center"/>
        <w:rPr>
          <w:caps/>
        </w:rPr>
      </w:pPr>
      <w:r w:rsidRPr="00FE30AA">
        <w:rPr>
          <w:b/>
          <w:caps/>
        </w:rPr>
        <w:t>Professional Firm's Schedule of Billing Rates</w:t>
      </w:r>
    </w:p>
    <w:p w14:paraId="77869916" w14:textId="77777777" w:rsidR="002A1AC0" w:rsidRDefault="002A1AC0" w:rsidP="002A1AC0">
      <w:pPr>
        <w:tabs>
          <w:tab w:val="left" w:pos="-720"/>
          <w:tab w:val="left" w:pos="5220"/>
        </w:tabs>
        <w:suppressAutoHyphens/>
        <w:jc w:val="center"/>
      </w:pPr>
    </w:p>
    <w:p w14:paraId="01ABCBC5" w14:textId="77777777" w:rsidR="002A1AC0" w:rsidRDefault="002A1AC0" w:rsidP="002A1AC0">
      <w:pPr>
        <w:tabs>
          <w:tab w:val="left" w:pos="-720"/>
          <w:tab w:val="left" w:pos="5220"/>
        </w:tabs>
        <w:suppressAutoHyphens/>
        <w:jc w:val="center"/>
      </w:pPr>
    </w:p>
    <w:p w14:paraId="36B4F1E6" w14:textId="77777777" w:rsidR="002A1AC0" w:rsidRDefault="002A1AC0" w:rsidP="002A1AC0">
      <w:pPr>
        <w:tabs>
          <w:tab w:val="left" w:pos="-720"/>
          <w:tab w:val="left" w:pos="5220"/>
        </w:tabs>
        <w:suppressAutoHyphens/>
        <w:jc w:val="center"/>
      </w:pPr>
    </w:p>
    <w:p w14:paraId="56B0DA46" w14:textId="77777777" w:rsidR="002A1AC0" w:rsidRDefault="002A1AC0" w:rsidP="002A1AC0">
      <w:pPr>
        <w:tabs>
          <w:tab w:val="left" w:pos="-720"/>
          <w:tab w:val="left" w:pos="5220"/>
        </w:tabs>
        <w:suppressAutoHyphens/>
        <w:jc w:val="center"/>
      </w:pPr>
    </w:p>
    <w:p w14:paraId="59B2987A" w14:textId="77777777" w:rsidR="002A1AC0" w:rsidRDefault="002A1AC0" w:rsidP="002A1AC0">
      <w:pPr>
        <w:tabs>
          <w:tab w:val="left" w:pos="-720"/>
          <w:tab w:val="left" w:pos="5220"/>
        </w:tabs>
        <w:suppressAutoHyphens/>
        <w:jc w:val="center"/>
      </w:pPr>
    </w:p>
    <w:p w14:paraId="3390737C" w14:textId="77777777" w:rsidR="007C2965" w:rsidRDefault="007C2965" w:rsidP="002A1AC0">
      <w:pPr>
        <w:tabs>
          <w:tab w:val="left" w:pos="-720"/>
          <w:tab w:val="left" w:pos="5220"/>
        </w:tabs>
        <w:suppressAutoHyphens/>
        <w:jc w:val="center"/>
        <w:rPr>
          <w:b/>
        </w:rPr>
      </w:pPr>
    </w:p>
    <w:p w14:paraId="47AB3CDB" w14:textId="77777777" w:rsidR="007C2965" w:rsidRDefault="007C2965" w:rsidP="002A1AC0">
      <w:pPr>
        <w:tabs>
          <w:tab w:val="left" w:pos="-720"/>
          <w:tab w:val="left" w:pos="5220"/>
        </w:tabs>
        <w:suppressAutoHyphens/>
        <w:jc w:val="center"/>
        <w:rPr>
          <w:b/>
        </w:rPr>
      </w:pPr>
    </w:p>
    <w:p w14:paraId="0F4A6B1D" w14:textId="77777777" w:rsidR="007C2965" w:rsidRDefault="007C2965" w:rsidP="002A1AC0">
      <w:pPr>
        <w:tabs>
          <w:tab w:val="left" w:pos="-720"/>
          <w:tab w:val="left" w:pos="5220"/>
        </w:tabs>
        <w:suppressAutoHyphens/>
        <w:jc w:val="center"/>
        <w:rPr>
          <w:b/>
        </w:rPr>
      </w:pPr>
    </w:p>
    <w:p w14:paraId="34FBEAF0" w14:textId="77777777" w:rsidR="007C2965" w:rsidRDefault="007C2965" w:rsidP="002A1AC0">
      <w:pPr>
        <w:tabs>
          <w:tab w:val="left" w:pos="-720"/>
          <w:tab w:val="left" w:pos="5220"/>
        </w:tabs>
        <w:suppressAutoHyphens/>
        <w:jc w:val="center"/>
        <w:rPr>
          <w:b/>
        </w:rPr>
      </w:pPr>
    </w:p>
    <w:p w14:paraId="3F70C3E4" w14:textId="77777777" w:rsidR="007C2965" w:rsidRDefault="007C2965" w:rsidP="002A1AC0">
      <w:pPr>
        <w:tabs>
          <w:tab w:val="left" w:pos="-720"/>
          <w:tab w:val="left" w:pos="5220"/>
        </w:tabs>
        <w:suppressAutoHyphens/>
        <w:jc w:val="center"/>
        <w:rPr>
          <w:b/>
        </w:rPr>
      </w:pPr>
    </w:p>
    <w:p w14:paraId="6417DF56" w14:textId="77777777" w:rsidR="007C2965" w:rsidRDefault="007C2965" w:rsidP="002A1AC0">
      <w:pPr>
        <w:tabs>
          <w:tab w:val="left" w:pos="-720"/>
          <w:tab w:val="left" w:pos="5220"/>
        </w:tabs>
        <w:suppressAutoHyphens/>
        <w:jc w:val="center"/>
        <w:rPr>
          <w:b/>
        </w:rPr>
      </w:pPr>
    </w:p>
    <w:p w14:paraId="02DFDA76" w14:textId="77777777" w:rsidR="007C2965" w:rsidRDefault="007C2965" w:rsidP="002A1AC0">
      <w:pPr>
        <w:tabs>
          <w:tab w:val="left" w:pos="-720"/>
          <w:tab w:val="left" w:pos="5220"/>
        </w:tabs>
        <w:suppressAutoHyphens/>
        <w:jc w:val="center"/>
        <w:rPr>
          <w:b/>
        </w:rPr>
      </w:pPr>
    </w:p>
    <w:p w14:paraId="60CC89C7" w14:textId="77777777" w:rsidR="007C2965" w:rsidRDefault="007C2965" w:rsidP="002A1AC0">
      <w:pPr>
        <w:tabs>
          <w:tab w:val="left" w:pos="-720"/>
          <w:tab w:val="left" w:pos="5220"/>
        </w:tabs>
        <w:suppressAutoHyphens/>
        <w:jc w:val="center"/>
        <w:rPr>
          <w:b/>
        </w:rPr>
      </w:pPr>
    </w:p>
    <w:p w14:paraId="21CE77E1" w14:textId="77777777" w:rsidR="007C2965" w:rsidRDefault="007C2965" w:rsidP="002A1AC0">
      <w:pPr>
        <w:tabs>
          <w:tab w:val="left" w:pos="-720"/>
          <w:tab w:val="left" w:pos="5220"/>
        </w:tabs>
        <w:suppressAutoHyphens/>
        <w:jc w:val="center"/>
        <w:rPr>
          <w:b/>
        </w:rPr>
      </w:pPr>
    </w:p>
    <w:p w14:paraId="08D9C264" w14:textId="77777777" w:rsidR="007C2965" w:rsidRDefault="007C2965" w:rsidP="002A1AC0">
      <w:pPr>
        <w:tabs>
          <w:tab w:val="left" w:pos="-720"/>
          <w:tab w:val="left" w:pos="5220"/>
        </w:tabs>
        <w:suppressAutoHyphens/>
        <w:jc w:val="center"/>
        <w:rPr>
          <w:b/>
        </w:rPr>
      </w:pPr>
    </w:p>
    <w:p w14:paraId="25032D07" w14:textId="77777777" w:rsidR="007C2965" w:rsidRDefault="007C2965" w:rsidP="002A1AC0">
      <w:pPr>
        <w:tabs>
          <w:tab w:val="left" w:pos="-720"/>
          <w:tab w:val="left" w:pos="5220"/>
        </w:tabs>
        <w:suppressAutoHyphens/>
        <w:jc w:val="center"/>
        <w:rPr>
          <w:b/>
        </w:rPr>
      </w:pPr>
    </w:p>
    <w:p w14:paraId="05E32FF3" w14:textId="77777777" w:rsidR="007C2965" w:rsidRDefault="007C2965" w:rsidP="002A1AC0">
      <w:pPr>
        <w:tabs>
          <w:tab w:val="left" w:pos="-720"/>
          <w:tab w:val="left" w:pos="5220"/>
        </w:tabs>
        <w:suppressAutoHyphens/>
        <w:jc w:val="center"/>
        <w:rPr>
          <w:b/>
        </w:rPr>
      </w:pPr>
    </w:p>
    <w:p w14:paraId="77B33EE9" w14:textId="77777777" w:rsidR="007C2965" w:rsidRDefault="007C2965" w:rsidP="002A1AC0">
      <w:pPr>
        <w:tabs>
          <w:tab w:val="left" w:pos="-720"/>
          <w:tab w:val="left" w:pos="5220"/>
        </w:tabs>
        <w:suppressAutoHyphens/>
        <w:jc w:val="center"/>
        <w:rPr>
          <w:b/>
        </w:rPr>
      </w:pPr>
    </w:p>
    <w:p w14:paraId="32817558" w14:textId="77777777" w:rsidR="007C2965" w:rsidRDefault="007C2965" w:rsidP="002A1AC0">
      <w:pPr>
        <w:tabs>
          <w:tab w:val="left" w:pos="-720"/>
          <w:tab w:val="left" w:pos="5220"/>
        </w:tabs>
        <w:suppressAutoHyphens/>
        <w:jc w:val="center"/>
        <w:rPr>
          <w:b/>
        </w:rPr>
      </w:pPr>
    </w:p>
    <w:p w14:paraId="2B7F7ED2" w14:textId="77777777" w:rsidR="007C2965" w:rsidRDefault="007C2965" w:rsidP="002A1AC0">
      <w:pPr>
        <w:tabs>
          <w:tab w:val="left" w:pos="-720"/>
          <w:tab w:val="left" w:pos="5220"/>
        </w:tabs>
        <w:suppressAutoHyphens/>
        <w:jc w:val="center"/>
        <w:rPr>
          <w:b/>
        </w:rPr>
      </w:pPr>
    </w:p>
    <w:p w14:paraId="55310D90" w14:textId="77777777" w:rsidR="007C2965" w:rsidRDefault="007C2965" w:rsidP="002A1AC0">
      <w:pPr>
        <w:tabs>
          <w:tab w:val="left" w:pos="-720"/>
          <w:tab w:val="left" w:pos="5220"/>
        </w:tabs>
        <w:suppressAutoHyphens/>
        <w:jc w:val="center"/>
        <w:rPr>
          <w:b/>
        </w:rPr>
      </w:pPr>
    </w:p>
    <w:p w14:paraId="55E22DE5" w14:textId="77777777" w:rsidR="007C2965" w:rsidRDefault="007C2965" w:rsidP="002A1AC0">
      <w:pPr>
        <w:tabs>
          <w:tab w:val="left" w:pos="-720"/>
          <w:tab w:val="left" w:pos="5220"/>
        </w:tabs>
        <w:suppressAutoHyphens/>
        <w:jc w:val="center"/>
        <w:rPr>
          <w:b/>
        </w:rPr>
      </w:pPr>
    </w:p>
    <w:p w14:paraId="61078933" w14:textId="77777777" w:rsidR="007C2965" w:rsidRDefault="007C2965" w:rsidP="002A1AC0">
      <w:pPr>
        <w:tabs>
          <w:tab w:val="left" w:pos="-720"/>
          <w:tab w:val="left" w:pos="5220"/>
        </w:tabs>
        <w:suppressAutoHyphens/>
        <w:jc w:val="center"/>
        <w:rPr>
          <w:b/>
        </w:rPr>
      </w:pPr>
    </w:p>
    <w:p w14:paraId="79274FA7" w14:textId="77777777" w:rsidR="007C2965" w:rsidRDefault="007C2965" w:rsidP="002A1AC0">
      <w:pPr>
        <w:tabs>
          <w:tab w:val="left" w:pos="-720"/>
          <w:tab w:val="left" w:pos="5220"/>
        </w:tabs>
        <w:suppressAutoHyphens/>
        <w:jc w:val="center"/>
        <w:rPr>
          <w:b/>
        </w:rPr>
      </w:pPr>
    </w:p>
    <w:p w14:paraId="7427A99C" w14:textId="77777777" w:rsidR="007C2965" w:rsidRDefault="007C2965" w:rsidP="002A1AC0">
      <w:pPr>
        <w:tabs>
          <w:tab w:val="left" w:pos="-720"/>
          <w:tab w:val="left" w:pos="5220"/>
        </w:tabs>
        <w:suppressAutoHyphens/>
        <w:jc w:val="center"/>
        <w:rPr>
          <w:b/>
        </w:rPr>
      </w:pPr>
    </w:p>
    <w:p w14:paraId="30A2ADE6" w14:textId="77777777" w:rsidR="007C2965" w:rsidRDefault="007C2965" w:rsidP="002A1AC0">
      <w:pPr>
        <w:tabs>
          <w:tab w:val="left" w:pos="-720"/>
          <w:tab w:val="left" w:pos="5220"/>
        </w:tabs>
        <w:suppressAutoHyphens/>
        <w:jc w:val="center"/>
        <w:rPr>
          <w:b/>
        </w:rPr>
      </w:pPr>
    </w:p>
    <w:p w14:paraId="6BF61D81" w14:textId="77777777" w:rsidR="007C2965" w:rsidRDefault="007C2965" w:rsidP="002A1AC0">
      <w:pPr>
        <w:tabs>
          <w:tab w:val="left" w:pos="-720"/>
          <w:tab w:val="left" w:pos="5220"/>
        </w:tabs>
        <w:suppressAutoHyphens/>
        <w:jc w:val="center"/>
        <w:rPr>
          <w:b/>
        </w:rPr>
      </w:pPr>
    </w:p>
    <w:p w14:paraId="5BD6CC9B" w14:textId="77777777" w:rsidR="007C2965" w:rsidRDefault="007C2965" w:rsidP="002A1AC0">
      <w:pPr>
        <w:tabs>
          <w:tab w:val="left" w:pos="-720"/>
          <w:tab w:val="left" w:pos="5220"/>
        </w:tabs>
        <w:suppressAutoHyphens/>
        <w:jc w:val="center"/>
        <w:rPr>
          <w:b/>
        </w:rPr>
      </w:pPr>
    </w:p>
    <w:p w14:paraId="5A744221" w14:textId="77777777" w:rsidR="007C2965" w:rsidRDefault="007C2965" w:rsidP="002A1AC0">
      <w:pPr>
        <w:tabs>
          <w:tab w:val="left" w:pos="-720"/>
          <w:tab w:val="left" w:pos="5220"/>
        </w:tabs>
        <w:suppressAutoHyphens/>
        <w:jc w:val="center"/>
        <w:rPr>
          <w:b/>
        </w:rPr>
      </w:pPr>
    </w:p>
    <w:p w14:paraId="3919D470" w14:textId="77777777" w:rsidR="007C2965" w:rsidRDefault="007C2965" w:rsidP="002A1AC0">
      <w:pPr>
        <w:tabs>
          <w:tab w:val="left" w:pos="-720"/>
          <w:tab w:val="left" w:pos="5220"/>
        </w:tabs>
        <w:suppressAutoHyphens/>
        <w:jc w:val="center"/>
        <w:rPr>
          <w:b/>
        </w:rPr>
      </w:pPr>
    </w:p>
    <w:p w14:paraId="2EF7AE78" w14:textId="77777777" w:rsidR="007C2965" w:rsidRDefault="007C2965" w:rsidP="002A1AC0">
      <w:pPr>
        <w:tabs>
          <w:tab w:val="left" w:pos="-720"/>
          <w:tab w:val="left" w:pos="5220"/>
        </w:tabs>
        <w:suppressAutoHyphens/>
        <w:jc w:val="center"/>
        <w:rPr>
          <w:b/>
        </w:rPr>
      </w:pPr>
    </w:p>
    <w:p w14:paraId="6EED0D01" w14:textId="77777777" w:rsidR="007C2965" w:rsidRDefault="007C2965" w:rsidP="002A1AC0">
      <w:pPr>
        <w:tabs>
          <w:tab w:val="left" w:pos="-720"/>
          <w:tab w:val="left" w:pos="5220"/>
        </w:tabs>
        <w:suppressAutoHyphens/>
        <w:jc w:val="center"/>
        <w:rPr>
          <w:b/>
        </w:rPr>
      </w:pPr>
    </w:p>
    <w:p w14:paraId="1718D048" w14:textId="77777777" w:rsidR="007C2965" w:rsidRDefault="007C2965" w:rsidP="002A1AC0">
      <w:pPr>
        <w:tabs>
          <w:tab w:val="left" w:pos="-720"/>
          <w:tab w:val="left" w:pos="5220"/>
        </w:tabs>
        <w:suppressAutoHyphens/>
        <w:jc w:val="center"/>
        <w:rPr>
          <w:b/>
        </w:rPr>
      </w:pPr>
    </w:p>
    <w:p w14:paraId="2DFB29CE" w14:textId="77777777" w:rsidR="007C2965" w:rsidRDefault="007C2965" w:rsidP="002A1AC0">
      <w:pPr>
        <w:tabs>
          <w:tab w:val="left" w:pos="-720"/>
          <w:tab w:val="left" w:pos="5220"/>
        </w:tabs>
        <w:suppressAutoHyphens/>
        <w:jc w:val="center"/>
        <w:rPr>
          <w:b/>
        </w:rPr>
      </w:pPr>
    </w:p>
    <w:p w14:paraId="177FA0E6" w14:textId="77777777" w:rsidR="007C2965" w:rsidRDefault="007C2965" w:rsidP="002A1AC0">
      <w:pPr>
        <w:tabs>
          <w:tab w:val="left" w:pos="-720"/>
          <w:tab w:val="left" w:pos="5220"/>
        </w:tabs>
        <w:suppressAutoHyphens/>
        <w:jc w:val="center"/>
        <w:rPr>
          <w:b/>
        </w:rPr>
      </w:pPr>
    </w:p>
    <w:p w14:paraId="164C61F6" w14:textId="77777777" w:rsidR="007C2965" w:rsidRDefault="007C2965" w:rsidP="002A1AC0">
      <w:pPr>
        <w:tabs>
          <w:tab w:val="left" w:pos="-720"/>
          <w:tab w:val="left" w:pos="5220"/>
        </w:tabs>
        <w:suppressAutoHyphens/>
        <w:jc w:val="center"/>
        <w:rPr>
          <w:b/>
        </w:rPr>
      </w:pPr>
    </w:p>
    <w:p w14:paraId="0B56DC02" w14:textId="77777777" w:rsidR="007C2965" w:rsidRDefault="007C2965" w:rsidP="002A1AC0">
      <w:pPr>
        <w:tabs>
          <w:tab w:val="left" w:pos="-720"/>
          <w:tab w:val="left" w:pos="5220"/>
        </w:tabs>
        <w:suppressAutoHyphens/>
        <w:jc w:val="center"/>
        <w:rPr>
          <w:b/>
        </w:rPr>
      </w:pPr>
    </w:p>
    <w:p w14:paraId="1E42F0B3" w14:textId="77777777" w:rsidR="007C2965" w:rsidRDefault="007C2965" w:rsidP="002A1AC0">
      <w:pPr>
        <w:tabs>
          <w:tab w:val="left" w:pos="-720"/>
          <w:tab w:val="left" w:pos="5220"/>
        </w:tabs>
        <w:suppressAutoHyphens/>
        <w:jc w:val="center"/>
        <w:rPr>
          <w:b/>
        </w:rPr>
      </w:pPr>
    </w:p>
    <w:p w14:paraId="0918D0CE" w14:textId="77777777" w:rsidR="007C2965" w:rsidRDefault="007C2965" w:rsidP="002A1AC0">
      <w:pPr>
        <w:tabs>
          <w:tab w:val="left" w:pos="-720"/>
          <w:tab w:val="left" w:pos="5220"/>
        </w:tabs>
        <w:suppressAutoHyphens/>
        <w:jc w:val="center"/>
        <w:rPr>
          <w:b/>
        </w:rPr>
      </w:pPr>
    </w:p>
    <w:p w14:paraId="180F3725" w14:textId="77777777" w:rsidR="00A846EA" w:rsidRPr="00292021" w:rsidRDefault="00A846EA" w:rsidP="00BE2F69">
      <w:pPr>
        <w:tabs>
          <w:tab w:val="left" w:pos="-720"/>
          <w:tab w:val="left" w:pos="5220"/>
        </w:tabs>
        <w:suppressAutoHyphens/>
        <w:jc w:val="center"/>
        <w:rPr>
          <w:b/>
          <w:caps/>
          <w:spacing w:val="-3"/>
        </w:rPr>
      </w:pPr>
    </w:p>
    <w:p w14:paraId="1AC344C9" w14:textId="77777777" w:rsidR="00A846EA" w:rsidRPr="00292021" w:rsidRDefault="00A846EA" w:rsidP="00BE2F69">
      <w:pPr>
        <w:tabs>
          <w:tab w:val="left" w:pos="-720"/>
          <w:tab w:val="left" w:pos="5220"/>
        </w:tabs>
        <w:suppressAutoHyphens/>
        <w:jc w:val="center"/>
        <w:rPr>
          <w:b/>
          <w:caps/>
          <w:spacing w:val="-3"/>
        </w:rPr>
      </w:pPr>
    </w:p>
    <w:p w14:paraId="50328B4A" w14:textId="77777777" w:rsidR="00A846EA" w:rsidRPr="00292021" w:rsidRDefault="00A846EA" w:rsidP="00BE2F69">
      <w:pPr>
        <w:tabs>
          <w:tab w:val="left" w:pos="-720"/>
          <w:tab w:val="left" w:pos="5220"/>
        </w:tabs>
        <w:suppressAutoHyphens/>
        <w:jc w:val="center"/>
        <w:rPr>
          <w:b/>
          <w:caps/>
          <w:spacing w:val="-3"/>
        </w:rPr>
      </w:pPr>
    </w:p>
    <w:p w14:paraId="3E167F88" w14:textId="77777777" w:rsidR="00A846EA" w:rsidRPr="00292021" w:rsidRDefault="00A846EA" w:rsidP="00BE2F69">
      <w:pPr>
        <w:tabs>
          <w:tab w:val="left" w:pos="-720"/>
          <w:tab w:val="left" w:pos="5220"/>
        </w:tabs>
        <w:suppressAutoHyphens/>
        <w:jc w:val="center"/>
        <w:rPr>
          <w:b/>
          <w:caps/>
          <w:spacing w:val="-3"/>
        </w:rPr>
      </w:pPr>
    </w:p>
    <w:p w14:paraId="00276298" w14:textId="77777777" w:rsidR="007C2965" w:rsidRDefault="007C2965" w:rsidP="002A1AC0">
      <w:pPr>
        <w:tabs>
          <w:tab w:val="left" w:pos="-720"/>
          <w:tab w:val="left" w:pos="5220"/>
        </w:tabs>
        <w:suppressAutoHyphens/>
        <w:jc w:val="center"/>
        <w:rPr>
          <w:b/>
        </w:rPr>
      </w:pPr>
    </w:p>
    <w:p w14:paraId="01FE2110" w14:textId="77777777" w:rsidR="007C2965" w:rsidRDefault="007C2965" w:rsidP="002A1AC0">
      <w:pPr>
        <w:tabs>
          <w:tab w:val="left" w:pos="-720"/>
          <w:tab w:val="left" w:pos="5220"/>
        </w:tabs>
        <w:suppressAutoHyphens/>
        <w:jc w:val="center"/>
        <w:rPr>
          <w:b/>
        </w:rPr>
      </w:pPr>
    </w:p>
    <w:p w14:paraId="0EA9CF68" w14:textId="77777777" w:rsidR="00A24C31" w:rsidRDefault="00A24C31" w:rsidP="002A1AC0">
      <w:pPr>
        <w:tabs>
          <w:tab w:val="left" w:pos="-720"/>
          <w:tab w:val="left" w:pos="5220"/>
        </w:tabs>
        <w:suppressAutoHyphens/>
        <w:jc w:val="center"/>
        <w:rPr>
          <w:b/>
        </w:rPr>
      </w:pPr>
    </w:p>
    <w:p w14:paraId="238683E7" w14:textId="77777777" w:rsidR="00A24C31" w:rsidRDefault="00A24C31" w:rsidP="002A1AC0">
      <w:pPr>
        <w:tabs>
          <w:tab w:val="left" w:pos="-720"/>
          <w:tab w:val="left" w:pos="5220"/>
        </w:tabs>
        <w:suppressAutoHyphens/>
        <w:jc w:val="center"/>
        <w:rPr>
          <w:b/>
        </w:rPr>
      </w:pPr>
    </w:p>
    <w:p w14:paraId="69EC8D09" w14:textId="5BBE70E6" w:rsidR="00FB5D46" w:rsidRPr="00FE30AA" w:rsidRDefault="00FB5D46" w:rsidP="00FB5D46">
      <w:pPr>
        <w:tabs>
          <w:tab w:val="left" w:pos="-720"/>
          <w:tab w:val="left" w:pos="5220"/>
        </w:tabs>
        <w:suppressAutoHyphens/>
        <w:jc w:val="center"/>
        <w:rPr>
          <w:b/>
          <w:caps/>
          <w:spacing w:val="-3"/>
        </w:rPr>
      </w:pPr>
      <w:r w:rsidRPr="00FE30AA">
        <w:rPr>
          <w:b/>
          <w:caps/>
          <w:spacing w:val="-3"/>
        </w:rPr>
        <w:t xml:space="preserve">Exhibit </w:t>
      </w:r>
      <w:r>
        <w:rPr>
          <w:b/>
          <w:caps/>
          <w:spacing w:val="-3"/>
        </w:rPr>
        <w:t>E</w:t>
      </w:r>
    </w:p>
    <w:p w14:paraId="32EB80A4" w14:textId="49717300" w:rsidR="00FB5D46" w:rsidRPr="00FE30AA" w:rsidRDefault="00FB5D46" w:rsidP="00FB5D46">
      <w:pPr>
        <w:tabs>
          <w:tab w:val="left" w:pos="-720"/>
          <w:tab w:val="left" w:pos="5220"/>
        </w:tabs>
        <w:suppressAutoHyphens/>
        <w:jc w:val="center"/>
        <w:rPr>
          <w:caps/>
        </w:rPr>
      </w:pPr>
      <w:r>
        <w:rPr>
          <w:b/>
          <w:caps/>
        </w:rPr>
        <w:t xml:space="preserve">CHANGE ORDER TO </w:t>
      </w:r>
      <w:r w:rsidR="00CD1569">
        <w:rPr>
          <w:b/>
          <w:caps/>
        </w:rPr>
        <w:t>Task Order</w:t>
      </w:r>
    </w:p>
    <w:p w14:paraId="0D470D01" w14:textId="77777777" w:rsidR="007C2965" w:rsidRDefault="007C2965" w:rsidP="002A1AC0">
      <w:pPr>
        <w:tabs>
          <w:tab w:val="left" w:pos="-720"/>
          <w:tab w:val="left" w:pos="5220"/>
        </w:tabs>
        <w:suppressAutoHyphens/>
        <w:jc w:val="center"/>
        <w:rPr>
          <w:b/>
        </w:rPr>
      </w:pPr>
    </w:p>
    <w:p w14:paraId="5166250E" w14:textId="77777777" w:rsidR="00A24C31" w:rsidRPr="00F0162C" w:rsidRDefault="00A24C31" w:rsidP="00A24C31">
      <w:pPr>
        <w:suppressAutoHyphens/>
        <w:jc w:val="center"/>
        <w:rPr>
          <w:b/>
          <w:szCs w:val="24"/>
        </w:rPr>
      </w:pPr>
      <w:r w:rsidRPr="00F0162C">
        <w:rPr>
          <w:b/>
          <w:szCs w:val="24"/>
        </w:rPr>
        <w:t xml:space="preserve">CHANGE ORDER </w:t>
      </w:r>
    </w:p>
    <w:p w14:paraId="56A873CF" w14:textId="4D7E8633" w:rsidR="00A24C31" w:rsidRDefault="00A24C31" w:rsidP="00A24C31">
      <w:pPr>
        <w:suppressAutoHyphens/>
        <w:jc w:val="center"/>
        <w:rPr>
          <w:b/>
          <w:szCs w:val="24"/>
        </w:rPr>
      </w:pPr>
      <w:r w:rsidRPr="00F0162C">
        <w:rPr>
          <w:b/>
          <w:szCs w:val="24"/>
        </w:rPr>
        <w:t xml:space="preserve">TO </w:t>
      </w:r>
      <w:r w:rsidR="00CD1569">
        <w:rPr>
          <w:b/>
          <w:szCs w:val="24"/>
        </w:rPr>
        <w:t>TASK ORDER</w:t>
      </w:r>
      <w:r>
        <w:rPr>
          <w:b/>
          <w:szCs w:val="24"/>
        </w:rPr>
        <w:t xml:space="preserve"> </w:t>
      </w:r>
    </w:p>
    <w:p w14:paraId="176FB15B" w14:textId="77777777" w:rsidR="00A24C31" w:rsidRPr="00F0162C" w:rsidRDefault="00A24C31" w:rsidP="00A24C31">
      <w:pPr>
        <w:suppressAutoHyphens/>
        <w:jc w:val="center"/>
        <w:rPr>
          <w:b/>
          <w:szCs w:val="24"/>
        </w:rPr>
      </w:pPr>
      <w:r w:rsidRPr="00F0162C">
        <w:rPr>
          <w:b/>
          <w:szCs w:val="24"/>
        </w:rPr>
        <w:t xml:space="preserve">BETWEEN OWNER AND </w:t>
      </w:r>
      <w:r>
        <w:rPr>
          <w:b/>
          <w:szCs w:val="24"/>
        </w:rPr>
        <w:t>PROFESSIONAL FIRM</w:t>
      </w:r>
    </w:p>
    <w:p w14:paraId="32F3ABC7" w14:textId="77777777" w:rsidR="00A24C31" w:rsidRPr="00F0162C" w:rsidRDefault="00A24C31" w:rsidP="00A24C31">
      <w:pPr>
        <w:jc w:val="center"/>
        <w:rPr>
          <w:szCs w:val="24"/>
        </w:rPr>
      </w:pPr>
    </w:p>
    <w:p w14:paraId="4911C237" w14:textId="77777777" w:rsidR="00A24C31" w:rsidRPr="00F0162C" w:rsidRDefault="00A24C31" w:rsidP="00A24C31">
      <w:pPr>
        <w:jc w:val="center"/>
        <w:rPr>
          <w:szCs w:val="24"/>
        </w:rPr>
      </w:pPr>
    </w:p>
    <w:p w14:paraId="4954986A" w14:textId="3F48CB5C" w:rsidR="00A24C31" w:rsidRPr="00F0162C" w:rsidRDefault="00A24C31" w:rsidP="00A24C31">
      <w:pPr>
        <w:jc w:val="both"/>
        <w:rPr>
          <w:szCs w:val="24"/>
        </w:rPr>
      </w:pPr>
      <w:r w:rsidRPr="00F0162C">
        <w:rPr>
          <w:szCs w:val="24"/>
        </w:rPr>
        <w:t xml:space="preserve">This Change Order Number </w:t>
      </w:r>
      <w:r w:rsidRPr="00F0162C">
        <w:rPr>
          <w:szCs w:val="24"/>
          <w:highlight w:val="lightGray"/>
        </w:rPr>
        <w:t>___</w:t>
      </w:r>
      <w:r w:rsidRPr="00F0162C">
        <w:rPr>
          <w:szCs w:val="24"/>
        </w:rPr>
        <w:t xml:space="preserve"> (“</w:t>
      </w:r>
      <w:r w:rsidRPr="00F0162C">
        <w:rPr>
          <w:b/>
          <w:szCs w:val="24"/>
        </w:rPr>
        <w:t>Change Order</w:t>
      </w:r>
      <w:r w:rsidRPr="00F0162C">
        <w:rPr>
          <w:szCs w:val="24"/>
        </w:rPr>
        <w:t xml:space="preserve">”) is made as of </w:t>
      </w:r>
      <w:r w:rsidRPr="00F0162C">
        <w:rPr>
          <w:szCs w:val="24"/>
          <w:highlight w:val="lightGray"/>
        </w:rPr>
        <w:t>_________________</w:t>
      </w:r>
      <w:r w:rsidRPr="00F0162C">
        <w:rPr>
          <w:szCs w:val="24"/>
        </w:rPr>
        <w:t>, 20</w:t>
      </w:r>
      <w:r w:rsidR="001C7352">
        <w:rPr>
          <w:szCs w:val="24"/>
        </w:rPr>
        <w:t>2_</w:t>
      </w:r>
      <w:r w:rsidRPr="00F0162C">
        <w:rPr>
          <w:szCs w:val="24"/>
        </w:rPr>
        <w:t xml:space="preserve"> “(</w:t>
      </w:r>
      <w:r w:rsidRPr="00F0162C">
        <w:rPr>
          <w:b/>
          <w:szCs w:val="24"/>
        </w:rPr>
        <w:t>Effective Date</w:t>
      </w:r>
      <w:r w:rsidRPr="00F0162C">
        <w:rPr>
          <w:szCs w:val="24"/>
        </w:rPr>
        <w:t>”) by and between:</w:t>
      </w:r>
    </w:p>
    <w:p w14:paraId="4D67EB94" w14:textId="77777777" w:rsidR="00A24C31" w:rsidRPr="00105FAB" w:rsidRDefault="00A24C31" w:rsidP="00A24C31">
      <w:pPr>
        <w:jc w:val="both"/>
        <w:rPr>
          <w:i/>
          <w:szCs w:val="24"/>
          <w:u w:val="single"/>
        </w:rPr>
      </w:pPr>
    </w:p>
    <w:p w14:paraId="26C57B23" w14:textId="77777777" w:rsidR="00A24C31" w:rsidRPr="00F0162C" w:rsidRDefault="00A24C31" w:rsidP="00A24C31">
      <w:pPr>
        <w:jc w:val="both"/>
        <w:rPr>
          <w:szCs w:val="24"/>
        </w:rPr>
      </w:pPr>
    </w:p>
    <w:p w14:paraId="0111B68D" w14:textId="77777777" w:rsidR="00A24C31" w:rsidRPr="00F0162C" w:rsidRDefault="00A24C31" w:rsidP="00A24C31">
      <w:pPr>
        <w:jc w:val="both"/>
        <w:rPr>
          <w:szCs w:val="24"/>
        </w:rPr>
      </w:pPr>
      <w:r w:rsidRPr="002022C3">
        <w:t xml:space="preserve">the </w:t>
      </w:r>
      <w:r w:rsidRPr="00F0162C">
        <w:rPr>
          <w:b/>
          <w:szCs w:val="24"/>
        </w:rPr>
        <w:t>Owner</w:t>
      </w:r>
      <w:r w:rsidRPr="00F0162C">
        <w:rPr>
          <w:szCs w:val="24"/>
        </w:rPr>
        <w:t xml:space="preserve">: </w:t>
      </w:r>
      <w:r w:rsidRPr="00F0162C">
        <w:rPr>
          <w:szCs w:val="24"/>
        </w:rPr>
        <w:tab/>
      </w:r>
      <w:r w:rsidRPr="00F0162C">
        <w:rPr>
          <w:szCs w:val="24"/>
        </w:rPr>
        <w:tab/>
      </w:r>
      <w:r w:rsidRPr="00F0162C">
        <w:rPr>
          <w:szCs w:val="24"/>
        </w:rPr>
        <w:tab/>
        <w:t>The University of Texas at San Antonio</w:t>
      </w:r>
    </w:p>
    <w:p w14:paraId="1F94E19E" w14:textId="77777777" w:rsidR="00A24C31" w:rsidRPr="00F0162C" w:rsidRDefault="00A24C31" w:rsidP="00A24C31">
      <w:pPr>
        <w:jc w:val="both"/>
        <w:rPr>
          <w:szCs w:val="24"/>
        </w:rPr>
      </w:pPr>
    </w:p>
    <w:p w14:paraId="2DA02C30" w14:textId="77777777" w:rsidR="00A24C31" w:rsidRPr="00F0162C" w:rsidRDefault="00A24C31" w:rsidP="00A24C31">
      <w:pPr>
        <w:jc w:val="both"/>
        <w:rPr>
          <w:szCs w:val="24"/>
        </w:rPr>
      </w:pPr>
      <w:r w:rsidRPr="00F0162C">
        <w:rPr>
          <w:szCs w:val="24"/>
        </w:rPr>
        <w:t xml:space="preserve">and </w:t>
      </w:r>
      <w:r>
        <w:rPr>
          <w:b/>
          <w:szCs w:val="24"/>
        </w:rPr>
        <w:t>Professional Firm</w:t>
      </w:r>
      <w:r w:rsidRPr="00F0162C">
        <w:rPr>
          <w:szCs w:val="24"/>
        </w:rPr>
        <w:t xml:space="preserve">: </w:t>
      </w:r>
      <w:r w:rsidRPr="00F0162C">
        <w:rPr>
          <w:szCs w:val="24"/>
        </w:rPr>
        <w:tab/>
      </w:r>
      <w:r w:rsidRPr="001833B9">
        <w:rPr>
          <w:szCs w:val="24"/>
          <w:highlight w:val="lightGray"/>
        </w:rPr>
        <w:t>________________________________</w:t>
      </w:r>
    </w:p>
    <w:p w14:paraId="74CBFED8" w14:textId="77777777" w:rsidR="00A24C31" w:rsidRPr="00F0162C" w:rsidRDefault="00A24C31" w:rsidP="00A24C31">
      <w:pPr>
        <w:jc w:val="both"/>
        <w:rPr>
          <w:szCs w:val="24"/>
        </w:rPr>
      </w:pPr>
    </w:p>
    <w:p w14:paraId="50FC9F03" w14:textId="30427737" w:rsidR="00A24C31" w:rsidRPr="002022C3" w:rsidRDefault="00A24C31" w:rsidP="002022C3">
      <w:pPr>
        <w:jc w:val="both"/>
      </w:pPr>
      <w:r w:rsidRPr="00F0162C">
        <w:rPr>
          <w:szCs w:val="24"/>
        </w:rPr>
        <w:t xml:space="preserve">for that certain </w:t>
      </w:r>
      <w:r w:rsidR="00CD1569">
        <w:rPr>
          <w:b/>
          <w:szCs w:val="24"/>
        </w:rPr>
        <w:t>Task Order</w:t>
      </w:r>
      <w:r w:rsidRPr="00F0162C">
        <w:rPr>
          <w:szCs w:val="24"/>
        </w:rPr>
        <w:t xml:space="preserve"> </w:t>
      </w:r>
      <w:r>
        <w:rPr>
          <w:szCs w:val="24"/>
        </w:rPr>
        <w:t>e</w:t>
      </w:r>
      <w:r w:rsidRPr="00F0162C">
        <w:rPr>
          <w:szCs w:val="24"/>
        </w:rPr>
        <w:t xml:space="preserve">ntered into between Owner and </w:t>
      </w:r>
      <w:r>
        <w:rPr>
          <w:szCs w:val="24"/>
        </w:rPr>
        <w:t>Professional Firm</w:t>
      </w:r>
      <w:r w:rsidRPr="00F0162C">
        <w:rPr>
          <w:szCs w:val="24"/>
        </w:rPr>
        <w:t xml:space="preserve"> related</w:t>
      </w:r>
      <w:r w:rsidRPr="002022C3">
        <w:t xml:space="preserve"> to the </w:t>
      </w:r>
      <w:r w:rsidRPr="00F0162C">
        <w:rPr>
          <w:szCs w:val="24"/>
        </w:rPr>
        <w:t>Project</w:t>
      </w:r>
      <w:r>
        <w:rPr>
          <w:szCs w:val="24"/>
        </w:rPr>
        <w:t xml:space="preserve"> entitled </w:t>
      </w:r>
      <w:r w:rsidRPr="00F0162C">
        <w:rPr>
          <w:i/>
          <w:szCs w:val="24"/>
          <w:highlight w:val="lightGray"/>
          <w:u w:val="single"/>
        </w:rPr>
        <w:t>______________________________________</w:t>
      </w:r>
      <w:r w:rsidRPr="00F0162C">
        <w:rPr>
          <w:szCs w:val="24"/>
        </w:rPr>
        <w:t xml:space="preserve"> </w:t>
      </w:r>
      <w:r>
        <w:rPr>
          <w:szCs w:val="24"/>
        </w:rPr>
        <w:t xml:space="preserve">under </w:t>
      </w:r>
      <w:r w:rsidRPr="002022C3">
        <w:t xml:space="preserve">Owner’s </w:t>
      </w:r>
      <w:r>
        <w:rPr>
          <w:szCs w:val="24"/>
        </w:rPr>
        <w:t xml:space="preserve">Project Number </w:t>
      </w:r>
      <w:r w:rsidRPr="00F0162C">
        <w:rPr>
          <w:szCs w:val="24"/>
        </w:rPr>
        <w:t>PP-</w:t>
      </w:r>
      <w:r w:rsidRPr="00F0162C">
        <w:rPr>
          <w:szCs w:val="24"/>
          <w:highlight w:val="lightGray"/>
        </w:rPr>
        <w:t>________</w:t>
      </w:r>
      <w:r w:rsidRPr="00F0162C">
        <w:rPr>
          <w:szCs w:val="24"/>
        </w:rPr>
        <w:t xml:space="preserve"> </w:t>
      </w:r>
      <w:r>
        <w:rPr>
          <w:szCs w:val="24"/>
        </w:rPr>
        <w:t>(collectively, the “</w:t>
      </w:r>
      <w:r w:rsidRPr="006F1A70">
        <w:rPr>
          <w:b/>
          <w:szCs w:val="24"/>
        </w:rPr>
        <w:t>Contract</w:t>
      </w:r>
      <w:r>
        <w:rPr>
          <w:szCs w:val="24"/>
        </w:rPr>
        <w:t>”).</w:t>
      </w:r>
    </w:p>
    <w:p w14:paraId="066D25F6" w14:textId="77777777" w:rsidR="00A24C31" w:rsidRPr="002022C3" w:rsidRDefault="00A24C31" w:rsidP="002022C3">
      <w:pPr>
        <w:jc w:val="both"/>
      </w:pPr>
    </w:p>
    <w:p w14:paraId="2456091D" w14:textId="77777777" w:rsidR="00A24C31" w:rsidRPr="00F0162C" w:rsidRDefault="00A24C31" w:rsidP="00A24C31">
      <w:pPr>
        <w:jc w:val="both"/>
        <w:rPr>
          <w:szCs w:val="24"/>
        </w:rPr>
      </w:pPr>
    </w:p>
    <w:p w14:paraId="13A86099" w14:textId="77777777" w:rsidR="00A24C31" w:rsidRPr="00F0162C" w:rsidRDefault="00A24C31" w:rsidP="00A24C31">
      <w:pPr>
        <w:jc w:val="both"/>
        <w:rPr>
          <w:szCs w:val="24"/>
        </w:rPr>
      </w:pPr>
      <w:r w:rsidRPr="00F0162C">
        <w:rPr>
          <w:szCs w:val="24"/>
        </w:rPr>
        <w:t xml:space="preserve">Owner and </w:t>
      </w:r>
      <w:r>
        <w:rPr>
          <w:szCs w:val="24"/>
        </w:rPr>
        <w:t>Professional Firm</w:t>
      </w:r>
      <w:r w:rsidRPr="00F0162C">
        <w:rPr>
          <w:szCs w:val="24"/>
        </w:rPr>
        <w:t xml:space="preserve"> desire to modify the </w:t>
      </w:r>
      <w:r>
        <w:rPr>
          <w:szCs w:val="24"/>
        </w:rPr>
        <w:t xml:space="preserve">Contract </w:t>
      </w:r>
      <w:r w:rsidRPr="00F0162C">
        <w:rPr>
          <w:szCs w:val="24"/>
        </w:rPr>
        <w:t xml:space="preserve">as more particularly set for below </w:t>
      </w:r>
    </w:p>
    <w:p w14:paraId="3D8E96DD" w14:textId="77777777" w:rsidR="00A24C31" w:rsidRPr="00F0162C" w:rsidRDefault="00A24C31" w:rsidP="00A24C31">
      <w:pPr>
        <w:rPr>
          <w:bCs/>
          <w:szCs w:val="24"/>
        </w:rPr>
      </w:pPr>
    </w:p>
    <w:p w14:paraId="223E687D" w14:textId="77777777" w:rsidR="00A24C31" w:rsidRPr="00F0162C" w:rsidRDefault="00A24C31" w:rsidP="00A24C31">
      <w:pPr>
        <w:ind w:left="720" w:hanging="720"/>
        <w:rPr>
          <w:b/>
          <w:bCs/>
          <w:szCs w:val="24"/>
        </w:rPr>
      </w:pPr>
    </w:p>
    <w:p w14:paraId="4F3B52D5" w14:textId="77777777" w:rsidR="00A24C31" w:rsidRPr="00F0162C" w:rsidRDefault="00A24C31" w:rsidP="00A24C31">
      <w:pPr>
        <w:ind w:left="720" w:hanging="720"/>
        <w:jc w:val="both"/>
        <w:rPr>
          <w:b/>
          <w:bCs/>
          <w:szCs w:val="24"/>
        </w:rPr>
      </w:pPr>
      <w:r w:rsidRPr="00F0162C">
        <w:rPr>
          <w:b/>
          <w:bCs/>
          <w:szCs w:val="24"/>
        </w:rPr>
        <w:t xml:space="preserve">1.  </w:t>
      </w:r>
      <w:r w:rsidRPr="00F0162C">
        <w:rPr>
          <w:b/>
          <w:bCs/>
          <w:szCs w:val="24"/>
        </w:rPr>
        <w:tab/>
        <w:t xml:space="preserve">Modifications to </w:t>
      </w:r>
      <w:r>
        <w:rPr>
          <w:b/>
          <w:bCs/>
          <w:szCs w:val="24"/>
        </w:rPr>
        <w:t>Contract</w:t>
      </w:r>
    </w:p>
    <w:p w14:paraId="31E5A3E6" w14:textId="77777777" w:rsidR="00A24C31" w:rsidRPr="00F0162C" w:rsidRDefault="00A24C31" w:rsidP="00A24C31">
      <w:pPr>
        <w:jc w:val="both"/>
        <w:rPr>
          <w:bCs/>
          <w:szCs w:val="24"/>
        </w:rPr>
      </w:pPr>
    </w:p>
    <w:p w14:paraId="51CD8552" w14:textId="77777777" w:rsidR="00A24C31" w:rsidRPr="00F0162C" w:rsidRDefault="00A24C31" w:rsidP="00A24C31">
      <w:pPr>
        <w:ind w:left="1440" w:hanging="720"/>
        <w:jc w:val="both"/>
        <w:rPr>
          <w:bCs/>
          <w:szCs w:val="24"/>
        </w:rPr>
      </w:pPr>
      <w:r w:rsidRPr="00F0162C">
        <w:rPr>
          <w:bCs/>
          <w:szCs w:val="24"/>
        </w:rPr>
        <w:t xml:space="preserve">1.1 </w:t>
      </w:r>
      <w:r w:rsidRPr="00F0162C">
        <w:rPr>
          <w:bCs/>
          <w:szCs w:val="24"/>
        </w:rPr>
        <w:tab/>
      </w:r>
      <w:r w:rsidRPr="00F0162C">
        <w:rPr>
          <w:b/>
          <w:bCs/>
          <w:szCs w:val="24"/>
        </w:rPr>
        <w:t xml:space="preserve">The </w:t>
      </w:r>
      <w:r>
        <w:rPr>
          <w:b/>
          <w:bCs/>
          <w:szCs w:val="24"/>
        </w:rPr>
        <w:t xml:space="preserve">Scope of Services </w:t>
      </w:r>
      <w:r w:rsidRPr="006F1A70">
        <w:rPr>
          <w:bCs/>
          <w:szCs w:val="24"/>
        </w:rPr>
        <w:t>under</w:t>
      </w:r>
      <w:r w:rsidRPr="00F0162C">
        <w:rPr>
          <w:bCs/>
          <w:szCs w:val="24"/>
        </w:rPr>
        <w:t xml:space="preserve"> </w:t>
      </w:r>
      <w:r w:rsidRPr="006F1A70">
        <w:rPr>
          <w:bCs/>
          <w:szCs w:val="24"/>
          <w:u w:val="single"/>
        </w:rPr>
        <w:t>Section 1 of the Contract</w:t>
      </w:r>
      <w:r>
        <w:rPr>
          <w:bCs/>
          <w:szCs w:val="24"/>
        </w:rPr>
        <w:t xml:space="preserve"> </w:t>
      </w:r>
      <w:r w:rsidRPr="00F0162C">
        <w:rPr>
          <w:bCs/>
          <w:szCs w:val="24"/>
        </w:rPr>
        <w:t>will be modified as follows:</w:t>
      </w:r>
    </w:p>
    <w:p w14:paraId="548081AA" w14:textId="77777777" w:rsidR="00A24C31" w:rsidRPr="00F0162C" w:rsidRDefault="00A24C31" w:rsidP="00A24C31">
      <w:pPr>
        <w:ind w:left="1440" w:hanging="720"/>
        <w:rPr>
          <w:bCs/>
          <w:szCs w:val="24"/>
        </w:rPr>
      </w:pPr>
    </w:p>
    <w:p w14:paraId="60FB3FA8" w14:textId="77777777" w:rsidR="00A24C31" w:rsidRPr="00F0162C" w:rsidRDefault="00A24C31" w:rsidP="00A24C31">
      <w:pPr>
        <w:ind w:left="1440"/>
        <w:jc w:val="both"/>
        <w:rPr>
          <w:bCs/>
          <w:szCs w:val="24"/>
        </w:rPr>
      </w:pPr>
      <w:r w:rsidRPr="00B1377D">
        <w:rPr>
          <w:bCs/>
          <w:szCs w:val="24"/>
          <w:highlight w:val="lightGray"/>
        </w:rPr>
        <w:t>_________________________________________________________________</w:t>
      </w:r>
    </w:p>
    <w:p w14:paraId="21C5F543" w14:textId="77777777" w:rsidR="00A24C31" w:rsidRDefault="00A24C31" w:rsidP="00A24C31">
      <w:pPr>
        <w:ind w:left="1440" w:hanging="720"/>
        <w:rPr>
          <w:bCs/>
          <w:szCs w:val="24"/>
        </w:rPr>
      </w:pPr>
    </w:p>
    <w:p w14:paraId="425ECE07" w14:textId="77777777" w:rsidR="00A24C31" w:rsidRDefault="00A24C31" w:rsidP="00A24C31">
      <w:pPr>
        <w:ind w:left="1440" w:hanging="720"/>
        <w:rPr>
          <w:bCs/>
          <w:szCs w:val="24"/>
        </w:rPr>
      </w:pPr>
    </w:p>
    <w:p w14:paraId="4A12AF58" w14:textId="77777777" w:rsidR="00A24C31" w:rsidRPr="00F0162C" w:rsidRDefault="00A24C31" w:rsidP="00A24C31">
      <w:pPr>
        <w:ind w:left="1440" w:hanging="720"/>
        <w:rPr>
          <w:b/>
          <w:bCs/>
          <w:szCs w:val="24"/>
        </w:rPr>
      </w:pPr>
      <w:r w:rsidRPr="00F0162C">
        <w:rPr>
          <w:bCs/>
          <w:szCs w:val="24"/>
        </w:rPr>
        <w:t>1.3</w:t>
      </w:r>
      <w:r w:rsidRPr="00F0162C">
        <w:rPr>
          <w:b/>
          <w:bCs/>
          <w:szCs w:val="24"/>
        </w:rPr>
        <w:t xml:space="preserve"> </w:t>
      </w:r>
      <w:r w:rsidRPr="00F0162C">
        <w:rPr>
          <w:b/>
          <w:bCs/>
          <w:szCs w:val="24"/>
        </w:rPr>
        <w:tab/>
      </w:r>
      <w:r>
        <w:rPr>
          <w:b/>
          <w:bCs/>
          <w:szCs w:val="24"/>
        </w:rPr>
        <w:t>The</w:t>
      </w:r>
      <w:r w:rsidRPr="00F0162C">
        <w:rPr>
          <w:b/>
          <w:bCs/>
          <w:szCs w:val="24"/>
        </w:rPr>
        <w:t xml:space="preserve"> Completion </w:t>
      </w:r>
      <w:r>
        <w:rPr>
          <w:b/>
          <w:bCs/>
          <w:szCs w:val="24"/>
        </w:rPr>
        <w:t xml:space="preserve">Dates </w:t>
      </w:r>
      <w:r>
        <w:rPr>
          <w:bCs/>
          <w:szCs w:val="24"/>
        </w:rPr>
        <w:t xml:space="preserve">under </w:t>
      </w:r>
      <w:r w:rsidRPr="0030301F">
        <w:rPr>
          <w:bCs/>
          <w:szCs w:val="24"/>
          <w:u w:val="single"/>
        </w:rPr>
        <w:t>Section 1.2 of the Contract</w:t>
      </w:r>
      <w:r>
        <w:rPr>
          <w:bCs/>
          <w:szCs w:val="24"/>
        </w:rPr>
        <w:t xml:space="preserve"> </w:t>
      </w:r>
      <w:r w:rsidRPr="00F0162C">
        <w:rPr>
          <w:bCs/>
          <w:szCs w:val="24"/>
        </w:rPr>
        <w:t>will be modified as follows:</w:t>
      </w:r>
    </w:p>
    <w:p w14:paraId="49DDA3C7" w14:textId="77777777" w:rsidR="00A24C31" w:rsidRPr="00F0162C" w:rsidRDefault="00A24C31" w:rsidP="00A24C31">
      <w:pPr>
        <w:rPr>
          <w:b/>
          <w:bCs/>
          <w:szCs w:val="24"/>
        </w:rPr>
      </w:pPr>
    </w:p>
    <w:p w14:paraId="56E0D6D8" w14:textId="77777777" w:rsidR="00A24C31" w:rsidRPr="00F0162C" w:rsidRDefault="00A24C31" w:rsidP="00A24C31">
      <w:pPr>
        <w:ind w:left="1440"/>
        <w:jc w:val="both"/>
        <w:rPr>
          <w:bCs/>
          <w:szCs w:val="24"/>
        </w:rPr>
      </w:pPr>
      <w:r w:rsidRPr="00B1377D">
        <w:rPr>
          <w:bCs/>
          <w:szCs w:val="24"/>
          <w:highlight w:val="lightGray"/>
        </w:rPr>
        <w:t>_________________________________________________________________</w:t>
      </w:r>
    </w:p>
    <w:p w14:paraId="0A9EF63D" w14:textId="77777777" w:rsidR="00A24C31" w:rsidRDefault="00A24C31" w:rsidP="00A24C31">
      <w:pPr>
        <w:ind w:left="1440" w:hanging="720"/>
        <w:rPr>
          <w:bCs/>
          <w:szCs w:val="24"/>
        </w:rPr>
      </w:pPr>
    </w:p>
    <w:p w14:paraId="0F592681" w14:textId="77777777" w:rsidR="00A24C31" w:rsidRDefault="00A24C31" w:rsidP="00A24C31">
      <w:pPr>
        <w:ind w:left="1440" w:hanging="720"/>
        <w:rPr>
          <w:bCs/>
          <w:szCs w:val="24"/>
        </w:rPr>
      </w:pPr>
    </w:p>
    <w:p w14:paraId="6A26DA02" w14:textId="77777777" w:rsidR="00A24C31" w:rsidRPr="00F0162C" w:rsidRDefault="00A24C31" w:rsidP="00A24C31">
      <w:pPr>
        <w:ind w:left="1440" w:hanging="720"/>
        <w:rPr>
          <w:b/>
          <w:bCs/>
          <w:szCs w:val="24"/>
        </w:rPr>
      </w:pPr>
      <w:r w:rsidRPr="00F0162C">
        <w:rPr>
          <w:bCs/>
          <w:szCs w:val="24"/>
        </w:rPr>
        <w:t>1.2</w:t>
      </w:r>
      <w:r w:rsidRPr="00F0162C">
        <w:rPr>
          <w:b/>
          <w:bCs/>
          <w:szCs w:val="24"/>
        </w:rPr>
        <w:t xml:space="preserve"> </w:t>
      </w:r>
      <w:r w:rsidRPr="00F0162C">
        <w:rPr>
          <w:b/>
          <w:bCs/>
          <w:szCs w:val="24"/>
        </w:rPr>
        <w:tab/>
        <w:t xml:space="preserve">The </w:t>
      </w:r>
      <w:r>
        <w:rPr>
          <w:b/>
          <w:bCs/>
          <w:szCs w:val="24"/>
        </w:rPr>
        <w:t xml:space="preserve">Service Fees </w:t>
      </w:r>
      <w:r w:rsidRPr="006F1A70">
        <w:rPr>
          <w:bCs/>
          <w:szCs w:val="24"/>
        </w:rPr>
        <w:t xml:space="preserve">under </w:t>
      </w:r>
      <w:r w:rsidRPr="006F1A70">
        <w:rPr>
          <w:bCs/>
          <w:szCs w:val="24"/>
          <w:u w:val="single"/>
        </w:rPr>
        <w:t xml:space="preserve">Section 2 of the </w:t>
      </w:r>
      <w:r>
        <w:rPr>
          <w:bCs/>
          <w:szCs w:val="24"/>
          <w:u w:val="single"/>
        </w:rPr>
        <w:t>Contract</w:t>
      </w:r>
      <w:r w:rsidRPr="00F0162C">
        <w:rPr>
          <w:b/>
          <w:bCs/>
          <w:szCs w:val="24"/>
        </w:rPr>
        <w:t xml:space="preserve"> </w:t>
      </w:r>
      <w:r w:rsidRPr="00F0162C">
        <w:rPr>
          <w:bCs/>
          <w:szCs w:val="24"/>
        </w:rPr>
        <w:t>will be modified as follows:</w:t>
      </w:r>
    </w:p>
    <w:p w14:paraId="6F8672F0" w14:textId="77777777" w:rsidR="00A24C31" w:rsidRPr="002022C3" w:rsidRDefault="00A24C31" w:rsidP="002022C3">
      <w:pPr>
        <w:ind w:left="1440" w:hanging="720"/>
        <w:rPr>
          <w:b/>
        </w:rPr>
      </w:pPr>
    </w:p>
    <w:p w14:paraId="13F456D4" w14:textId="77777777" w:rsidR="00A24C31" w:rsidRPr="00F0162C" w:rsidRDefault="00A24C31" w:rsidP="00A24C31">
      <w:pPr>
        <w:ind w:left="1440"/>
        <w:jc w:val="both"/>
        <w:rPr>
          <w:bCs/>
          <w:szCs w:val="24"/>
        </w:rPr>
      </w:pPr>
      <w:r w:rsidRPr="002022C3">
        <w:rPr>
          <w:i/>
          <w:highlight w:val="yellow"/>
        </w:rPr>
        <w:t xml:space="preserve">EXAMPLE </w:t>
      </w:r>
      <w:r w:rsidRPr="00F0162C">
        <w:rPr>
          <w:bCs/>
          <w:i/>
          <w:szCs w:val="24"/>
          <w:highlight w:val="yellow"/>
        </w:rPr>
        <w:t>ONLY</w:t>
      </w:r>
      <w:r w:rsidRPr="00F0162C">
        <w:rPr>
          <w:bCs/>
          <w:szCs w:val="24"/>
        </w:rPr>
        <w:t xml:space="preserve">: </w:t>
      </w:r>
      <w:r w:rsidRPr="00F0162C">
        <w:rPr>
          <w:bCs/>
          <w:szCs w:val="24"/>
          <w:highlight w:val="lightGray"/>
        </w:rPr>
        <w:t xml:space="preserve">The current </w:t>
      </w:r>
      <w:r>
        <w:rPr>
          <w:bCs/>
          <w:szCs w:val="24"/>
          <w:highlight w:val="lightGray"/>
        </w:rPr>
        <w:t>Service Fees</w:t>
      </w:r>
      <w:r w:rsidRPr="00F0162C">
        <w:rPr>
          <w:bCs/>
          <w:szCs w:val="24"/>
          <w:highlight w:val="lightGray"/>
        </w:rPr>
        <w:t xml:space="preserve"> will be increased by $</w:t>
      </w:r>
      <w:r>
        <w:rPr>
          <w:bCs/>
          <w:szCs w:val="24"/>
          <w:highlight w:val="lightGray"/>
        </w:rPr>
        <w:t>2</w:t>
      </w:r>
      <w:r w:rsidRPr="00F0162C">
        <w:rPr>
          <w:bCs/>
          <w:szCs w:val="24"/>
          <w:highlight w:val="lightGray"/>
        </w:rPr>
        <w:t>,</w:t>
      </w:r>
      <w:r>
        <w:rPr>
          <w:bCs/>
          <w:szCs w:val="24"/>
          <w:highlight w:val="lightGray"/>
        </w:rPr>
        <w:t>0</w:t>
      </w:r>
      <w:r w:rsidRPr="00F0162C">
        <w:rPr>
          <w:bCs/>
          <w:szCs w:val="24"/>
          <w:highlight w:val="lightGray"/>
        </w:rPr>
        <w:t>00, which will modify the total Contract Sum under the Agreement to equal $</w:t>
      </w:r>
      <w:r>
        <w:rPr>
          <w:bCs/>
          <w:szCs w:val="24"/>
          <w:highlight w:val="lightGray"/>
        </w:rPr>
        <w:t>69</w:t>
      </w:r>
      <w:r w:rsidRPr="00F0162C">
        <w:rPr>
          <w:bCs/>
          <w:szCs w:val="24"/>
          <w:highlight w:val="lightGray"/>
        </w:rPr>
        <w:t>,065</w:t>
      </w:r>
      <w:r w:rsidRPr="00F0162C">
        <w:rPr>
          <w:bCs/>
          <w:szCs w:val="24"/>
        </w:rPr>
        <w:t xml:space="preserve">. </w:t>
      </w:r>
    </w:p>
    <w:p w14:paraId="1FB3BD63" w14:textId="77777777" w:rsidR="00A24C31" w:rsidRPr="00F0162C" w:rsidRDefault="00A24C31" w:rsidP="00A24C31">
      <w:pPr>
        <w:ind w:left="1440" w:hanging="720"/>
        <w:rPr>
          <w:bCs/>
          <w:szCs w:val="24"/>
        </w:rPr>
      </w:pPr>
    </w:p>
    <w:p w14:paraId="4D75458C" w14:textId="77777777" w:rsidR="00A24C31" w:rsidRPr="00F0162C" w:rsidRDefault="00A24C31" w:rsidP="00A24C31">
      <w:pPr>
        <w:ind w:left="720" w:hanging="720"/>
        <w:rPr>
          <w:b/>
          <w:bCs/>
          <w:szCs w:val="24"/>
        </w:rPr>
      </w:pPr>
    </w:p>
    <w:p w14:paraId="26F9E9BF" w14:textId="377B19D7" w:rsidR="00A24C31" w:rsidRPr="00F0162C" w:rsidRDefault="00A24C31" w:rsidP="00A24C31">
      <w:pPr>
        <w:ind w:left="720" w:hanging="720"/>
        <w:jc w:val="both"/>
        <w:rPr>
          <w:szCs w:val="24"/>
        </w:rPr>
      </w:pPr>
      <w:r w:rsidRPr="00F0162C">
        <w:rPr>
          <w:b/>
          <w:szCs w:val="24"/>
        </w:rPr>
        <w:t xml:space="preserve">2. </w:t>
      </w:r>
      <w:r w:rsidRPr="00F0162C">
        <w:rPr>
          <w:b/>
          <w:szCs w:val="24"/>
        </w:rPr>
        <w:tab/>
        <w:t>Terms</w:t>
      </w:r>
      <w:r w:rsidRPr="00F0162C">
        <w:rPr>
          <w:szCs w:val="24"/>
        </w:rPr>
        <w:t xml:space="preserve">.  This Change Order will be governed by the terms and conditions of that that certain </w:t>
      </w:r>
      <w:r w:rsidRPr="006F1A70">
        <w:rPr>
          <w:i/>
          <w:szCs w:val="24"/>
        </w:rPr>
        <w:t>Agreement for Miscellaneous Professional Architectural or Engineering Services on Project</w:t>
      </w:r>
      <w:r>
        <w:rPr>
          <w:i/>
          <w:szCs w:val="24"/>
        </w:rPr>
        <w:t>s</w:t>
      </w:r>
      <w:r w:rsidRPr="006F1A70">
        <w:rPr>
          <w:i/>
          <w:szCs w:val="24"/>
        </w:rPr>
        <w:t xml:space="preserve"> of Limited Scope</w:t>
      </w:r>
      <w:r>
        <w:rPr>
          <w:szCs w:val="24"/>
        </w:rPr>
        <w:t xml:space="preserve"> </w:t>
      </w:r>
      <w:r w:rsidR="001C7352" w:rsidRPr="00535AB3">
        <w:rPr>
          <w:szCs w:val="24"/>
        </w:rPr>
        <w:t>entered into between Owner and Professional Firm</w:t>
      </w:r>
      <w:r w:rsidR="001C7352">
        <w:rPr>
          <w:szCs w:val="24"/>
        </w:rPr>
        <w:t xml:space="preserve"> on </w:t>
      </w:r>
      <w:r w:rsidR="00F3660E">
        <w:rPr>
          <w:szCs w:val="24"/>
        </w:rPr>
        <w:t>_____________</w:t>
      </w:r>
      <w:r w:rsidR="001C7352">
        <w:rPr>
          <w:szCs w:val="24"/>
        </w:rPr>
        <w:t>, 202</w:t>
      </w:r>
      <w:r w:rsidR="00F3660E">
        <w:rPr>
          <w:szCs w:val="24"/>
        </w:rPr>
        <w:t>_</w:t>
      </w:r>
      <w:r w:rsidR="001C7352">
        <w:rPr>
          <w:szCs w:val="24"/>
        </w:rPr>
        <w:t xml:space="preserve"> </w:t>
      </w:r>
      <w:r w:rsidRPr="00F0162C">
        <w:rPr>
          <w:szCs w:val="24"/>
        </w:rPr>
        <w:t>(the “</w:t>
      </w:r>
      <w:r w:rsidRPr="00F0162C">
        <w:rPr>
          <w:b/>
          <w:szCs w:val="24"/>
        </w:rPr>
        <w:t>Agreement</w:t>
      </w:r>
      <w:r w:rsidRPr="00F0162C">
        <w:rPr>
          <w:szCs w:val="24"/>
        </w:rPr>
        <w:t xml:space="preserve">”).  The </w:t>
      </w:r>
      <w:r>
        <w:rPr>
          <w:szCs w:val="24"/>
        </w:rPr>
        <w:t xml:space="preserve">Contract </w:t>
      </w:r>
      <w:r w:rsidRPr="00F0162C">
        <w:rPr>
          <w:szCs w:val="24"/>
        </w:rPr>
        <w:t>and the Agreement are collectively called the “</w:t>
      </w:r>
      <w:r>
        <w:rPr>
          <w:b/>
          <w:szCs w:val="24"/>
        </w:rPr>
        <w:t>Agreements</w:t>
      </w:r>
      <w:r w:rsidRPr="00F0162C">
        <w:rPr>
          <w:szCs w:val="24"/>
        </w:rPr>
        <w:t>.”</w:t>
      </w:r>
    </w:p>
    <w:p w14:paraId="5C890EB7" w14:textId="77777777" w:rsidR="00A24C31" w:rsidRPr="00F0162C" w:rsidRDefault="00A24C31" w:rsidP="00A24C31">
      <w:pPr>
        <w:ind w:left="720" w:hanging="720"/>
        <w:jc w:val="both"/>
        <w:rPr>
          <w:b/>
          <w:bCs/>
          <w:szCs w:val="24"/>
        </w:rPr>
      </w:pPr>
    </w:p>
    <w:p w14:paraId="11066384" w14:textId="77777777" w:rsidR="00A24C31" w:rsidRPr="00F0162C" w:rsidRDefault="00A24C31" w:rsidP="00A24C31">
      <w:pPr>
        <w:ind w:left="720" w:hanging="720"/>
        <w:jc w:val="both"/>
        <w:rPr>
          <w:b/>
          <w:bCs/>
          <w:szCs w:val="24"/>
        </w:rPr>
      </w:pPr>
      <w:r w:rsidRPr="00F0162C">
        <w:rPr>
          <w:b/>
          <w:bCs/>
          <w:szCs w:val="24"/>
        </w:rPr>
        <w:lastRenderedPageBreak/>
        <w:t>2.</w:t>
      </w:r>
      <w:r w:rsidRPr="00F0162C">
        <w:rPr>
          <w:bCs/>
          <w:szCs w:val="24"/>
        </w:rPr>
        <w:tab/>
      </w:r>
      <w:r w:rsidRPr="00F0162C">
        <w:rPr>
          <w:b/>
          <w:bCs/>
          <w:szCs w:val="24"/>
        </w:rPr>
        <w:t>Defined</w:t>
      </w:r>
      <w:r w:rsidRPr="00F0162C">
        <w:rPr>
          <w:bCs/>
          <w:szCs w:val="24"/>
        </w:rPr>
        <w:t xml:space="preserve"> </w:t>
      </w:r>
      <w:r w:rsidRPr="00F0162C">
        <w:rPr>
          <w:b/>
          <w:bCs/>
          <w:szCs w:val="24"/>
        </w:rPr>
        <w:t>Terms; Validity</w:t>
      </w:r>
      <w:r w:rsidRPr="00F0162C">
        <w:rPr>
          <w:bCs/>
          <w:szCs w:val="24"/>
        </w:rPr>
        <w:t xml:space="preserve">.  Except as provided in this Change Order, all terms used in this Change Order that are not otherwise defined will have the respective meanings ascribed to such terms in the </w:t>
      </w:r>
      <w:r>
        <w:rPr>
          <w:bCs/>
          <w:szCs w:val="24"/>
        </w:rPr>
        <w:t>Agreements</w:t>
      </w:r>
      <w:r w:rsidRPr="00F0162C">
        <w:rPr>
          <w:bCs/>
          <w:szCs w:val="24"/>
        </w:rPr>
        <w:t xml:space="preserve">. Except as specifically modified and amended herein, all of the terms, provisions, requirements, and specifications contained in the </w:t>
      </w:r>
      <w:r>
        <w:rPr>
          <w:bCs/>
          <w:szCs w:val="24"/>
        </w:rPr>
        <w:t>Agreements</w:t>
      </w:r>
      <w:r w:rsidRPr="00F0162C">
        <w:rPr>
          <w:bCs/>
          <w:szCs w:val="24"/>
        </w:rPr>
        <w:t xml:space="preserve"> remain in full force and effect.  </w:t>
      </w:r>
    </w:p>
    <w:p w14:paraId="3D247B0C" w14:textId="77777777" w:rsidR="00A24C31" w:rsidRPr="00F0162C" w:rsidRDefault="00A24C31" w:rsidP="00A24C31">
      <w:pPr>
        <w:jc w:val="both"/>
        <w:rPr>
          <w:b/>
          <w:bCs/>
          <w:szCs w:val="24"/>
        </w:rPr>
      </w:pPr>
    </w:p>
    <w:p w14:paraId="3B9148C3" w14:textId="77777777" w:rsidR="00A24C31" w:rsidRPr="00F0162C" w:rsidRDefault="00A24C31" w:rsidP="00A24C31">
      <w:pPr>
        <w:ind w:left="720" w:hanging="720"/>
        <w:jc w:val="both"/>
        <w:rPr>
          <w:bCs/>
          <w:szCs w:val="24"/>
        </w:rPr>
      </w:pPr>
      <w:r w:rsidRPr="00F0162C">
        <w:rPr>
          <w:b/>
          <w:bCs/>
          <w:szCs w:val="24"/>
        </w:rPr>
        <w:t>3.</w:t>
      </w:r>
      <w:r w:rsidRPr="00F0162C">
        <w:rPr>
          <w:b/>
          <w:bCs/>
          <w:szCs w:val="24"/>
        </w:rPr>
        <w:tab/>
        <w:t>Governing Law</w:t>
      </w:r>
      <w:r w:rsidRPr="00F0162C">
        <w:rPr>
          <w:bCs/>
          <w:szCs w:val="24"/>
        </w:rPr>
        <w:t>.  This Change Order will be construed and governed by the laws of the state of Texas.</w:t>
      </w:r>
    </w:p>
    <w:p w14:paraId="4FA12CAB" w14:textId="77777777" w:rsidR="00A24C31" w:rsidRPr="00F0162C" w:rsidRDefault="00A24C31" w:rsidP="00A24C31">
      <w:pPr>
        <w:jc w:val="both"/>
        <w:rPr>
          <w:bCs/>
          <w:szCs w:val="24"/>
        </w:rPr>
      </w:pPr>
    </w:p>
    <w:p w14:paraId="753B6F10" w14:textId="77777777" w:rsidR="00A24C31" w:rsidRPr="00F0162C" w:rsidRDefault="00A24C31" w:rsidP="00A24C31">
      <w:pPr>
        <w:jc w:val="both"/>
        <w:rPr>
          <w:bCs/>
          <w:szCs w:val="24"/>
        </w:rPr>
      </w:pPr>
    </w:p>
    <w:p w14:paraId="0420BBF1" w14:textId="77777777" w:rsidR="00A24C31" w:rsidRDefault="00A24C31" w:rsidP="00A24C31">
      <w:pPr>
        <w:keepNext/>
        <w:keepLines/>
        <w:jc w:val="both"/>
        <w:rPr>
          <w:szCs w:val="24"/>
        </w:rPr>
      </w:pPr>
      <w:r w:rsidRPr="00F0162C">
        <w:rPr>
          <w:szCs w:val="24"/>
        </w:rPr>
        <w:t xml:space="preserve">Owner and </w:t>
      </w:r>
      <w:r>
        <w:rPr>
          <w:szCs w:val="24"/>
        </w:rPr>
        <w:t>Professional Firm</w:t>
      </w:r>
      <w:r w:rsidRPr="00F0162C">
        <w:rPr>
          <w:szCs w:val="24"/>
        </w:rPr>
        <w:t xml:space="preserve"> have executed and delivered this Change Order as of the Effective Date.</w:t>
      </w:r>
    </w:p>
    <w:p w14:paraId="76D6BB3A" w14:textId="77777777" w:rsidR="00A24C31" w:rsidRPr="00F0162C" w:rsidRDefault="00A24C31" w:rsidP="00A24C31">
      <w:pPr>
        <w:keepNext/>
        <w:keepLines/>
        <w:jc w:val="both"/>
        <w:rPr>
          <w:bCs/>
          <w:szCs w:val="24"/>
        </w:rPr>
      </w:pPr>
    </w:p>
    <w:p w14:paraId="26D9A67E" w14:textId="77777777" w:rsidR="00A24C31" w:rsidRPr="00F0162C" w:rsidRDefault="00A24C31" w:rsidP="00A24C31">
      <w:pPr>
        <w:keepNext/>
        <w:keepLines/>
        <w:ind w:left="4320"/>
        <w:rPr>
          <w:b/>
          <w:bCs/>
          <w:szCs w:val="24"/>
        </w:rPr>
      </w:pPr>
      <w:r w:rsidRPr="00F0162C">
        <w:rPr>
          <w:b/>
          <w:bCs/>
          <w:szCs w:val="24"/>
        </w:rPr>
        <w:tab/>
      </w:r>
      <w:r w:rsidRPr="00F0162C">
        <w:rPr>
          <w:bCs/>
          <w:szCs w:val="24"/>
        </w:rPr>
        <w:tab/>
      </w:r>
      <w:r w:rsidRPr="00F0162C">
        <w:rPr>
          <w:bCs/>
          <w:szCs w:val="24"/>
        </w:rPr>
        <w:tab/>
      </w:r>
      <w:r w:rsidRPr="00F0162C">
        <w:rPr>
          <w:bCs/>
          <w:szCs w:val="24"/>
        </w:rPr>
        <w:tab/>
      </w:r>
      <w:r w:rsidRPr="00F0162C">
        <w:rPr>
          <w:bCs/>
          <w:szCs w:val="24"/>
        </w:rPr>
        <w:tab/>
      </w:r>
      <w:r w:rsidRPr="00F0162C">
        <w:rPr>
          <w:bCs/>
          <w:szCs w:val="24"/>
        </w:rPr>
        <w:tab/>
      </w:r>
    </w:p>
    <w:p w14:paraId="06D50485" w14:textId="77777777" w:rsidR="00A24C31" w:rsidRPr="00F0162C" w:rsidRDefault="00A24C31" w:rsidP="00A24C31">
      <w:pPr>
        <w:keepNext/>
        <w:keepLines/>
        <w:tabs>
          <w:tab w:val="left" w:pos="4680"/>
        </w:tabs>
        <w:rPr>
          <w:b/>
          <w:bCs/>
          <w:szCs w:val="24"/>
        </w:rPr>
      </w:pPr>
      <w:r>
        <w:rPr>
          <w:b/>
          <w:bCs/>
          <w:szCs w:val="24"/>
        </w:rPr>
        <w:t>PROFESSIONAL FIRM</w:t>
      </w:r>
      <w:r w:rsidRPr="00F0162C">
        <w:rPr>
          <w:b/>
          <w:bCs/>
          <w:szCs w:val="24"/>
        </w:rPr>
        <w:tab/>
      </w:r>
      <w:r>
        <w:rPr>
          <w:b/>
          <w:bCs/>
          <w:szCs w:val="24"/>
        </w:rPr>
        <w:tab/>
      </w:r>
      <w:r w:rsidRPr="00F0162C">
        <w:rPr>
          <w:b/>
          <w:bCs/>
          <w:szCs w:val="24"/>
        </w:rPr>
        <w:t>OWNER</w:t>
      </w:r>
    </w:p>
    <w:p w14:paraId="351B2681" w14:textId="77777777" w:rsidR="00A24C31" w:rsidRPr="00F0162C" w:rsidRDefault="00A24C31" w:rsidP="00A24C31">
      <w:pPr>
        <w:keepNext/>
        <w:keepLines/>
        <w:tabs>
          <w:tab w:val="left" w:pos="4500"/>
          <w:tab w:val="left" w:pos="4680"/>
        </w:tabs>
        <w:rPr>
          <w:b/>
          <w:szCs w:val="24"/>
        </w:rPr>
      </w:pPr>
    </w:p>
    <w:p w14:paraId="6DA0E193" w14:textId="77777777" w:rsidR="00A24C31" w:rsidRPr="00F0162C" w:rsidRDefault="00A24C31" w:rsidP="00A24C31">
      <w:pPr>
        <w:keepNext/>
        <w:keepLines/>
        <w:tabs>
          <w:tab w:val="left" w:pos="4500"/>
          <w:tab w:val="left" w:pos="4680"/>
        </w:tabs>
        <w:rPr>
          <w:b/>
          <w:bCs/>
          <w:szCs w:val="24"/>
        </w:rPr>
      </w:pPr>
      <w:r w:rsidRPr="00C33DAA">
        <w:rPr>
          <w:b/>
          <w:szCs w:val="24"/>
          <w:highlight w:val="lightGray"/>
        </w:rPr>
        <w:t>_________________________________</w:t>
      </w:r>
      <w:r w:rsidRPr="00F0162C">
        <w:rPr>
          <w:b/>
          <w:bCs/>
          <w:szCs w:val="24"/>
        </w:rPr>
        <w:t xml:space="preserve">           </w:t>
      </w:r>
      <w:r>
        <w:rPr>
          <w:b/>
          <w:bCs/>
          <w:szCs w:val="24"/>
        </w:rPr>
        <w:tab/>
      </w:r>
      <w:r>
        <w:rPr>
          <w:b/>
          <w:bCs/>
          <w:szCs w:val="24"/>
        </w:rPr>
        <w:tab/>
      </w:r>
      <w:r w:rsidRPr="00F0162C">
        <w:rPr>
          <w:b/>
          <w:bCs/>
          <w:szCs w:val="24"/>
        </w:rPr>
        <w:t>The University of Texas at San Antonio</w:t>
      </w:r>
      <w:r w:rsidRPr="00F0162C">
        <w:rPr>
          <w:b/>
          <w:bCs/>
          <w:szCs w:val="24"/>
        </w:rPr>
        <w:tab/>
      </w:r>
    </w:p>
    <w:p w14:paraId="4FFAC5E1" w14:textId="77777777" w:rsidR="00A24C31" w:rsidRPr="00F0162C" w:rsidRDefault="00A24C31" w:rsidP="00A24C31">
      <w:pPr>
        <w:keepNext/>
        <w:keepLines/>
        <w:tabs>
          <w:tab w:val="left" w:pos="4500"/>
          <w:tab w:val="left" w:pos="4680"/>
        </w:tabs>
        <w:rPr>
          <w:b/>
          <w:bCs/>
          <w:szCs w:val="24"/>
        </w:rPr>
      </w:pPr>
      <w:r w:rsidRPr="00F0162C">
        <w:rPr>
          <w:b/>
          <w:bCs/>
          <w:szCs w:val="24"/>
        </w:rPr>
        <w:tab/>
      </w:r>
    </w:p>
    <w:p w14:paraId="62861DC8" w14:textId="77777777" w:rsidR="00A24C31" w:rsidRPr="00F0162C" w:rsidRDefault="00A24C31" w:rsidP="00A24C31">
      <w:pPr>
        <w:keepNext/>
        <w:keepLines/>
        <w:tabs>
          <w:tab w:val="left" w:pos="4680"/>
        </w:tabs>
        <w:jc w:val="center"/>
        <w:rPr>
          <w:bCs/>
          <w:szCs w:val="24"/>
        </w:rPr>
      </w:pPr>
    </w:p>
    <w:p w14:paraId="4E3161B7" w14:textId="77777777" w:rsidR="00A24C31" w:rsidRPr="002022C3" w:rsidRDefault="00A24C31" w:rsidP="002022C3">
      <w:pPr>
        <w:keepNext/>
        <w:keepLines/>
        <w:tabs>
          <w:tab w:val="left" w:pos="4680"/>
        </w:tabs>
      </w:pPr>
    </w:p>
    <w:p w14:paraId="577E7E13" w14:textId="39A7B6AB" w:rsidR="00A24C31" w:rsidRPr="00F0162C" w:rsidRDefault="00A24C31" w:rsidP="00A24C31">
      <w:pPr>
        <w:keepNext/>
        <w:keepLines/>
        <w:tabs>
          <w:tab w:val="left" w:pos="4680"/>
        </w:tabs>
        <w:rPr>
          <w:bCs/>
          <w:szCs w:val="24"/>
        </w:rPr>
      </w:pPr>
      <w:r w:rsidRPr="002022C3">
        <w:t>By:</w:t>
      </w:r>
      <w:r w:rsidRPr="00F0162C">
        <w:rPr>
          <w:bCs/>
          <w:szCs w:val="24"/>
        </w:rPr>
        <w:t xml:space="preserve">  </w:t>
      </w:r>
      <w:r w:rsidRPr="00F0162C">
        <w:rPr>
          <w:bCs/>
          <w:szCs w:val="24"/>
          <w:u w:val="single"/>
        </w:rPr>
        <w:t>________________________</w:t>
      </w:r>
      <w:r w:rsidRPr="00F0162C">
        <w:rPr>
          <w:b/>
          <w:bCs/>
          <w:szCs w:val="24"/>
          <w:u w:val="single"/>
        </w:rPr>
        <w:t xml:space="preserve">     </w:t>
      </w:r>
      <w:r w:rsidRPr="00F0162C">
        <w:rPr>
          <w:bCs/>
          <w:szCs w:val="24"/>
          <w:u w:val="single"/>
        </w:rPr>
        <w:t>__</w:t>
      </w:r>
      <w:r>
        <w:rPr>
          <w:bCs/>
          <w:szCs w:val="24"/>
          <w:u w:val="single"/>
        </w:rPr>
        <w:t>___</w:t>
      </w:r>
      <w:r w:rsidRPr="00F0162C">
        <w:rPr>
          <w:bCs/>
          <w:szCs w:val="24"/>
        </w:rPr>
        <w:tab/>
      </w:r>
      <w:r>
        <w:rPr>
          <w:bCs/>
          <w:szCs w:val="24"/>
        </w:rPr>
        <w:tab/>
      </w:r>
      <w:r w:rsidRPr="00F0162C">
        <w:rPr>
          <w:bCs/>
          <w:szCs w:val="24"/>
        </w:rPr>
        <w:t>By:  _________________________________</w:t>
      </w:r>
    </w:p>
    <w:p w14:paraId="2AB77B84" w14:textId="77777777" w:rsidR="00A24C31" w:rsidRPr="00F0162C" w:rsidRDefault="00A24C31" w:rsidP="00A24C31">
      <w:pPr>
        <w:keepNext/>
        <w:keepLines/>
        <w:tabs>
          <w:tab w:val="left" w:pos="4680"/>
        </w:tabs>
        <w:jc w:val="center"/>
        <w:rPr>
          <w:bCs/>
          <w:szCs w:val="24"/>
        </w:rPr>
      </w:pPr>
    </w:p>
    <w:p w14:paraId="5C0A3DE9" w14:textId="77777777" w:rsidR="00A24C31" w:rsidRPr="00F0162C" w:rsidRDefault="00A24C31" w:rsidP="00A24C31">
      <w:pPr>
        <w:keepNext/>
        <w:keepLines/>
        <w:tabs>
          <w:tab w:val="left" w:pos="4680"/>
        </w:tabs>
        <w:rPr>
          <w:bCs/>
          <w:szCs w:val="24"/>
        </w:rPr>
      </w:pPr>
      <w:r w:rsidRPr="00F0162C">
        <w:rPr>
          <w:bCs/>
          <w:szCs w:val="24"/>
        </w:rPr>
        <w:t>Name:  __________________________</w:t>
      </w:r>
      <w:r>
        <w:rPr>
          <w:bCs/>
          <w:szCs w:val="24"/>
        </w:rPr>
        <w:t>___</w:t>
      </w:r>
      <w:r w:rsidRPr="00F0162C">
        <w:rPr>
          <w:bCs/>
          <w:szCs w:val="24"/>
        </w:rPr>
        <w:t xml:space="preserve">    </w:t>
      </w:r>
      <w:r w:rsidRPr="00F0162C">
        <w:rPr>
          <w:bCs/>
          <w:szCs w:val="24"/>
        </w:rPr>
        <w:tab/>
      </w:r>
      <w:r>
        <w:rPr>
          <w:bCs/>
          <w:szCs w:val="24"/>
        </w:rPr>
        <w:tab/>
      </w:r>
      <w:r w:rsidRPr="00F0162C">
        <w:rPr>
          <w:bCs/>
          <w:szCs w:val="24"/>
        </w:rPr>
        <w:t>Name: _______________________________</w:t>
      </w:r>
    </w:p>
    <w:p w14:paraId="0FF5EE03" w14:textId="77777777" w:rsidR="00A24C31" w:rsidRPr="00F0162C" w:rsidRDefault="00A24C31" w:rsidP="00A24C31">
      <w:pPr>
        <w:keepNext/>
        <w:keepLines/>
        <w:tabs>
          <w:tab w:val="left" w:pos="4680"/>
        </w:tabs>
        <w:jc w:val="center"/>
        <w:rPr>
          <w:bCs/>
          <w:szCs w:val="24"/>
        </w:rPr>
      </w:pPr>
    </w:p>
    <w:p w14:paraId="68B89ED0" w14:textId="4054D6D8" w:rsidR="00A24C31" w:rsidRPr="002022C3" w:rsidRDefault="00A24C31" w:rsidP="002022C3">
      <w:pPr>
        <w:keepNext/>
        <w:keepLines/>
        <w:tabs>
          <w:tab w:val="left" w:pos="4680"/>
        </w:tabs>
      </w:pPr>
      <w:r w:rsidRPr="002022C3">
        <w:t>Title:</w:t>
      </w:r>
      <w:r w:rsidRPr="00F0162C">
        <w:rPr>
          <w:bCs/>
          <w:szCs w:val="24"/>
        </w:rPr>
        <w:t xml:space="preserve">   __________________________</w:t>
      </w:r>
      <w:r>
        <w:rPr>
          <w:bCs/>
          <w:szCs w:val="24"/>
        </w:rPr>
        <w:t>___</w:t>
      </w:r>
      <w:r w:rsidRPr="00F0162C">
        <w:rPr>
          <w:bCs/>
          <w:szCs w:val="24"/>
          <w:u w:val="single"/>
        </w:rPr>
        <w:t xml:space="preserve"> </w:t>
      </w:r>
      <w:r w:rsidRPr="00F0162C">
        <w:rPr>
          <w:bCs/>
          <w:szCs w:val="24"/>
        </w:rPr>
        <w:t xml:space="preserve"> </w:t>
      </w:r>
      <w:r w:rsidRPr="00F0162C">
        <w:rPr>
          <w:bCs/>
          <w:szCs w:val="24"/>
        </w:rPr>
        <w:tab/>
      </w:r>
      <w:r>
        <w:rPr>
          <w:bCs/>
          <w:szCs w:val="24"/>
        </w:rPr>
        <w:tab/>
      </w:r>
      <w:r w:rsidRPr="002022C3">
        <w:t>Title:</w:t>
      </w:r>
      <w:r w:rsidRPr="00F0162C">
        <w:rPr>
          <w:bCs/>
          <w:szCs w:val="24"/>
        </w:rPr>
        <w:t xml:space="preserve"> ________________________________  </w:t>
      </w:r>
    </w:p>
    <w:p w14:paraId="0DB17479" w14:textId="2E906DF1" w:rsidR="00A24C31" w:rsidRPr="00F0162C" w:rsidRDefault="00A24C31" w:rsidP="00A24C31">
      <w:pPr>
        <w:keepNext/>
        <w:keepLines/>
        <w:tabs>
          <w:tab w:val="left" w:pos="4680"/>
        </w:tabs>
        <w:jc w:val="center"/>
        <w:rPr>
          <w:bCs/>
          <w:szCs w:val="24"/>
        </w:rPr>
      </w:pPr>
      <w:r w:rsidRPr="00F0162C">
        <w:rPr>
          <w:bCs/>
          <w:szCs w:val="24"/>
        </w:rPr>
        <w:t xml:space="preserve">                                                                </w:t>
      </w:r>
    </w:p>
    <w:p w14:paraId="6BCDF070" w14:textId="77777777" w:rsidR="00A24C31" w:rsidRPr="00F0162C" w:rsidRDefault="00A24C31" w:rsidP="00A24C31">
      <w:pPr>
        <w:keepNext/>
        <w:keepLines/>
        <w:tabs>
          <w:tab w:val="left" w:pos="4680"/>
        </w:tabs>
        <w:rPr>
          <w:szCs w:val="24"/>
        </w:rPr>
      </w:pPr>
      <w:r w:rsidRPr="00F0162C">
        <w:rPr>
          <w:bCs/>
          <w:szCs w:val="24"/>
        </w:rPr>
        <w:t>Date:   __________________________</w:t>
      </w:r>
      <w:r>
        <w:rPr>
          <w:bCs/>
          <w:szCs w:val="24"/>
        </w:rPr>
        <w:t>___</w:t>
      </w:r>
      <w:r w:rsidRPr="00F0162C">
        <w:rPr>
          <w:bCs/>
          <w:szCs w:val="24"/>
        </w:rPr>
        <w:t xml:space="preserve">_    </w:t>
      </w:r>
      <w:r w:rsidRPr="00F0162C">
        <w:rPr>
          <w:bCs/>
          <w:szCs w:val="24"/>
        </w:rPr>
        <w:tab/>
      </w:r>
      <w:r>
        <w:rPr>
          <w:bCs/>
          <w:szCs w:val="24"/>
        </w:rPr>
        <w:tab/>
      </w:r>
      <w:r w:rsidRPr="00F0162C">
        <w:rPr>
          <w:bCs/>
          <w:szCs w:val="24"/>
        </w:rPr>
        <w:t>Date:  ________________________________</w:t>
      </w:r>
    </w:p>
    <w:p w14:paraId="568DF884" w14:textId="77777777" w:rsidR="00A24C31" w:rsidRPr="00F0162C" w:rsidRDefault="00A24C31" w:rsidP="00A24C31">
      <w:pPr>
        <w:pStyle w:val="Footer"/>
        <w:tabs>
          <w:tab w:val="left" w:pos="720"/>
        </w:tabs>
        <w:rPr>
          <w:szCs w:val="24"/>
        </w:rPr>
      </w:pPr>
    </w:p>
    <w:p w14:paraId="1F83B54C" w14:textId="77777777" w:rsidR="00A24C31" w:rsidRPr="00F0162C" w:rsidRDefault="00A24C31" w:rsidP="00A24C31">
      <w:pPr>
        <w:rPr>
          <w:szCs w:val="24"/>
        </w:rPr>
      </w:pPr>
    </w:p>
    <w:p w14:paraId="1ACEFA2E" w14:textId="32AAA646" w:rsidR="00A24C31" w:rsidRPr="002022C3" w:rsidRDefault="00A24C31" w:rsidP="002022C3"/>
    <w:p w14:paraId="11607AD3" w14:textId="77777777" w:rsidR="00A24C31" w:rsidRPr="002022C3" w:rsidRDefault="00A24C31" w:rsidP="002022C3"/>
    <w:p w14:paraId="695BD8B9" w14:textId="77777777" w:rsidR="007C2965" w:rsidRPr="002022C3" w:rsidRDefault="007C2965" w:rsidP="002022C3">
      <w:pPr>
        <w:tabs>
          <w:tab w:val="left" w:pos="-720"/>
          <w:tab w:val="left" w:pos="5220"/>
        </w:tabs>
        <w:suppressAutoHyphens/>
        <w:jc w:val="both"/>
        <w:rPr>
          <w:b/>
        </w:rPr>
      </w:pPr>
    </w:p>
    <w:sectPr w:rsidR="007C2965" w:rsidRPr="002022C3" w:rsidSect="002022C3">
      <w:headerReference w:type="default" r:id="rId25"/>
      <w:footerReference w:type="even" r:id="rId26"/>
      <w:footerReference w:type="default" r:id="rId2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AD82A" w14:textId="77777777" w:rsidR="00A11363" w:rsidRDefault="00A11363">
      <w:r>
        <w:separator/>
      </w:r>
    </w:p>
  </w:endnote>
  <w:endnote w:type="continuationSeparator" w:id="0">
    <w:p w14:paraId="27788925" w14:textId="77777777" w:rsidR="00A11363" w:rsidRDefault="00A11363">
      <w:r>
        <w:continuationSeparator/>
      </w:r>
    </w:p>
  </w:endnote>
  <w:endnote w:type="continuationNotice" w:id="1">
    <w:p w14:paraId="5C3C8CF5" w14:textId="77777777" w:rsidR="00A11363" w:rsidRDefault="00A1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Rmn 12p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EDA7" w14:textId="77777777" w:rsidR="006B5588" w:rsidRDefault="006B5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ECEF4EF" w14:textId="77777777" w:rsidR="006B5588" w:rsidRDefault="006B5588" w:rsidP="002022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32B1" w14:textId="42B9F5BF" w:rsidR="006B5588" w:rsidRPr="002022C3" w:rsidRDefault="006B5588" w:rsidP="002022C3">
    <w:pPr>
      <w:pStyle w:val="Footer"/>
      <w:jc w:val="right"/>
      <w:rPr>
        <w:i/>
      </w:rPr>
    </w:pPr>
    <w:r w:rsidRPr="00313C4E">
      <w:rPr>
        <w:i/>
        <w:sz w:val="20"/>
      </w:rPr>
      <w:t xml:space="preserve">Page </w:t>
    </w:r>
    <w:r w:rsidRPr="00313C4E">
      <w:rPr>
        <w:i/>
        <w:sz w:val="20"/>
      </w:rPr>
      <w:fldChar w:fldCharType="begin"/>
    </w:r>
    <w:r w:rsidRPr="00313C4E">
      <w:rPr>
        <w:i/>
        <w:sz w:val="20"/>
      </w:rPr>
      <w:instrText xml:space="preserve"> PAGE </w:instrText>
    </w:r>
    <w:r w:rsidRPr="00313C4E">
      <w:rPr>
        <w:i/>
        <w:sz w:val="20"/>
      </w:rPr>
      <w:fldChar w:fldCharType="separate"/>
    </w:r>
    <w:r w:rsidR="008C2688">
      <w:rPr>
        <w:i/>
        <w:noProof/>
        <w:sz w:val="20"/>
      </w:rPr>
      <w:t>1</w:t>
    </w:r>
    <w:r w:rsidRPr="00313C4E">
      <w:rPr>
        <w:i/>
        <w:sz w:val="20"/>
      </w:rPr>
      <w:fldChar w:fldCharType="end"/>
    </w:r>
    <w:r w:rsidRPr="00313C4E">
      <w:rPr>
        <w:i/>
        <w:sz w:val="20"/>
      </w:rPr>
      <w:t xml:space="preserve"> of </w:t>
    </w:r>
    <w:r w:rsidRPr="00313C4E">
      <w:rPr>
        <w:i/>
        <w:sz w:val="20"/>
      </w:rPr>
      <w:fldChar w:fldCharType="begin"/>
    </w:r>
    <w:r w:rsidRPr="00313C4E">
      <w:rPr>
        <w:i/>
        <w:sz w:val="20"/>
      </w:rPr>
      <w:instrText xml:space="preserve"> NUMPAGES </w:instrText>
    </w:r>
    <w:r w:rsidRPr="00313C4E">
      <w:rPr>
        <w:i/>
        <w:sz w:val="20"/>
      </w:rPr>
      <w:fldChar w:fldCharType="separate"/>
    </w:r>
    <w:r w:rsidR="008C2688">
      <w:rPr>
        <w:i/>
        <w:noProof/>
        <w:sz w:val="20"/>
      </w:rPr>
      <w:t>25</w:t>
    </w:r>
    <w:r w:rsidRPr="00313C4E">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5728F" w14:textId="77777777" w:rsidR="00A11363" w:rsidRDefault="00A11363">
      <w:r>
        <w:separator/>
      </w:r>
    </w:p>
  </w:footnote>
  <w:footnote w:type="continuationSeparator" w:id="0">
    <w:p w14:paraId="4AC5643E" w14:textId="77777777" w:rsidR="00A11363" w:rsidRDefault="00A11363">
      <w:r>
        <w:continuationSeparator/>
      </w:r>
    </w:p>
  </w:footnote>
  <w:footnote w:type="continuationNotice" w:id="1">
    <w:p w14:paraId="47E5B29A" w14:textId="77777777" w:rsidR="00A11363" w:rsidRDefault="00A11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237A" w14:textId="412C74B7" w:rsidR="006B5588" w:rsidRPr="006D21B7" w:rsidRDefault="006D21B7">
    <w:pPr>
      <w:pStyle w:val="Header"/>
      <w:rPr>
        <w:i/>
        <w:sz w:val="16"/>
        <w:szCs w:val="16"/>
      </w:rPr>
    </w:pPr>
    <w:r w:rsidRPr="006D21B7">
      <w:rPr>
        <w:i/>
        <w:sz w:val="16"/>
        <w:szCs w:val="16"/>
      </w:rPr>
      <w:t>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24B"/>
    <w:multiLevelType w:val="multilevel"/>
    <w:tmpl w:val="786C271A"/>
    <w:lvl w:ilvl="0">
      <w:start w:val="17"/>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7B264AB"/>
    <w:multiLevelType w:val="multilevel"/>
    <w:tmpl w:val="7206BA84"/>
    <w:lvl w:ilvl="0">
      <w:start w:val="5"/>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hint="default"/>
        <w:b w:val="0"/>
        <w:i w:val="0"/>
        <w:strike w:val="0"/>
        <w:sz w:val="24"/>
        <w:u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0DE397E"/>
    <w:multiLevelType w:val="hybridMultilevel"/>
    <w:tmpl w:val="D5CCACCE"/>
    <w:lvl w:ilvl="0" w:tplc="B2A02A16">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B939B9"/>
    <w:multiLevelType w:val="multilevel"/>
    <w:tmpl w:val="600410CC"/>
    <w:lvl w:ilvl="0">
      <w:start w:val="8"/>
      <w:numFmt w:val="decimal"/>
      <w:lvlText w:val="%1"/>
      <w:lvlJc w:val="left"/>
      <w:pPr>
        <w:tabs>
          <w:tab w:val="num" w:pos="1440"/>
        </w:tabs>
        <w:ind w:left="1440" w:hanging="1440"/>
      </w:pPr>
      <w:rPr>
        <w:rFonts w:hint="default"/>
      </w:rPr>
    </w:lvl>
    <w:lvl w:ilvl="1">
      <w:start w:val="2"/>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5466232"/>
    <w:multiLevelType w:val="multilevel"/>
    <w:tmpl w:val="C9987228"/>
    <w:lvl w:ilvl="0">
      <w:start w:val="18"/>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1440"/>
        </w:tabs>
        <w:ind w:left="1440" w:hanging="720"/>
      </w:pPr>
      <w:rPr>
        <w:rFonts w:ascii="Times New Roman" w:hAnsi="Times New Roman" w:hint="default"/>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2880"/>
        </w:tabs>
        <w:ind w:left="2880" w:hanging="720"/>
      </w:pPr>
      <w:rPr>
        <w:rFonts w:ascii="Times New Roman" w:hAnsi="Times New Roman" w:hint="default"/>
      </w:rPr>
    </w:lvl>
    <w:lvl w:ilvl="4">
      <w:start w:val="1"/>
      <w:numFmt w:val="decimal"/>
      <w:lvlText w:val="%1.%2.%3.%4.%5"/>
      <w:lvlJc w:val="left"/>
      <w:pPr>
        <w:tabs>
          <w:tab w:val="num" w:pos="3960"/>
        </w:tabs>
        <w:ind w:left="3960" w:hanging="1080"/>
      </w:pPr>
      <w:rPr>
        <w:rFonts w:ascii="Times New Roman" w:hAnsi="Times New Roman" w:hint="default"/>
      </w:rPr>
    </w:lvl>
    <w:lvl w:ilvl="5">
      <w:start w:val="1"/>
      <w:numFmt w:val="decimal"/>
      <w:lvlText w:val="%1.%2.%3.%4.%5.%6"/>
      <w:lvlJc w:val="left"/>
      <w:pPr>
        <w:tabs>
          <w:tab w:val="num" w:pos="4680"/>
        </w:tabs>
        <w:ind w:left="4680" w:hanging="1080"/>
      </w:pPr>
      <w:rPr>
        <w:rFonts w:ascii="Times New Roman" w:hAnsi="Times New Roman" w:hint="default"/>
      </w:rPr>
    </w:lvl>
    <w:lvl w:ilvl="6">
      <w:start w:val="1"/>
      <w:numFmt w:val="decimal"/>
      <w:lvlText w:val="%1.%2.%3.%4.%5.%6.%7"/>
      <w:lvlJc w:val="left"/>
      <w:pPr>
        <w:tabs>
          <w:tab w:val="num" w:pos="5760"/>
        </w:tabs>
        <w:ind w:left="5760" w:hanging="1440"/>
      </w:pPr>
      <w:rPr>
        <w:rFonts w:ascii="Times New Roman" w:hAnsi="Times New Roman" w:hint="default"/>
      </w:rPr>
    </w:lvl>
    <w:lvl w:ilvl="7">
      <w:start w:val="1"/>
      <w:numFmt w:val="decimal"/>
      <w:lvlText w:val="%1.%2.%3.%4.%5.%6.%7.%8"/>
      <w:lvlJc w:val="left"/>
      <w:pPr>
        <w:tabs>
          <w:tab w:val="num" w:pos="6480"/>
        </w:tabs>
        <w:ind w:left="6480" w:hanging="1440"/>
      </w:pPr>
      <w:rPr>
        <w:rFonts w:ascii="Times New Roman" w:hAnsi="Times New Roman" w:hint="default"/>
      </w:rPr>
    </w:lvl>
    <w:lvl w:ilvl="8">
      <w:start w:val="1"/>
      <w:numFmt w:val="decimal"/>
      <w:lvlText w:val="%1.%2.%3.%4.%5.%6.%7.%8.%9"/>
      <w:lvlJc w:val="left"/>
      <w:pPr>
        <w:tabs>
          <w:tab w:val="num" w:pos="7560"/>
        </w:tabs>
        <w:ind w:left="7560" w:hanging="1800"/>
      </w:pPr>
      <w:rPr>
        <w:rFonts w:ascii="Times New Roman" w:hAnsi="Times New Roman" w:hint="default"/>
      </w:rPr>
    </w:lvl>
  </w:abstractNum>
  <w:abstractNum w:abstractNumId="6" w15:restartNumberingAfterBreak="0">
    <w:nsid w:val="1BD56447"/>
    <w:multiLevelType w:val="hybridMultilevel"/>
    <w:tmpl w:val="6C522694"/>
    <w:lvl w:ilvl="0" w:tplc="EA100AD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4640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D4E00DB"/>
    <w:multiLevelType w:val="hybridMultilevel"/>
    <w:tmpl w:val="7764A2E0"/>
    <w:lvl w:ilvl="0" w:tplc="94144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CBB37BC"/>
    <w:multiLevelType w:val="multilevel"/>
    <w:tmpl w:val="D26CFBEC"/>
    <w:lvl w:ilvl="0">
      <w:start w:val="7"/>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E524C9F"/>
    <w:multiLevelType w:val="multilevel"/>
    <w:tmpl w:val="7980BBEE"/>
    <w:lvl w:ilvl="0">
      <w:start w:val="13"/>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28019A3"/>
    <w:multiLevelType w:val="hybridMultilevel"/>
    <w:tmpl w:val="D370EB3A"/>
    <w:lvl w:ilvl="0" w:tplc="03E00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1A2E80"/>
    <w:multiLevelType w:val="multilevel"/>
    <w:tmpl w:val="786C271A"/>
    <w:lvl w:ilvl="0">
      <w:start w:val="17"/>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3242FA6"/>
    <w:multiLevelType w:val="hybridMultilevel"/>
    <w:tmpl w:val="46802C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9F43A3"/>
    <w:multiLevelType w:val="multilevel"/>
    <w:tmpl w:val="0FFA44B4"/>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4033204F"/>
    <w:multiLevelType w:val="hybridMultilevel"/>
    <w:tmpl w:val="56FA05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1F357E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F941E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11E2292"/>
    <w:multiLevelType w:val="hybridMultilevel"/>
    <w:tmpl w:val="4FC81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A0717"/>
    <w:multiLevelType w:val="multilevel"/>
    <w:tmpl w:val="48A69576"/>
    <w:lvl w:ilvl="0">
      <w:start w:val="3"/>
      <w:numFmt w:val="decimal"/>
      <w:lvlText w:val="%1"/>
      <w:lvlJc w:val="left"/>
      <w:pPr>
        <w:tabs>
          <w:tab w:val="num" w:pos="1440"/>
        </w:tabs>
        <w:ind w:left="1440" w:hanging="1440"/>
      </w:pPr>
      <w:rPr>
        <w:rFonts w:hint="default"/>
      </w:rPr>
    </w:lvl>
    <w:lvl w:ilvl="1">
      <w:start w:val="2"/>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2E2004D"/>
    <w:multiLevelType w:val="multilevel"/>
    <w:tmpl w:val="7ABE63D4"/>
    <w:lvl w:ilvl="0">
      <w:start w:val="9"/>
      <w:numFmt w:val="decimal"/>
      <w:lvlText w:val="%1"/>
      <w:lvlJc w:val="left"/>
      <w:pPr>
        <w:tabs>
          <w:tab w:val="num" w:pos="1440"/>
        </w:tabs>
        <w:ind w:left="1440" w:hanging="1440"/>
      </w:pPr>
      <w:rPr>
        <w:rFonts w:hint="default"/>
      </w:rPr>
    </w:lvl>
    <w:lvl w:ilvl="1">
      <w:start w:val="2"/>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7657C25"/>
    <w:multiLevelType w:val="multilevel"/>
    <w:tmpl w:val="C0981234"/>
    <w:lvl w:ilvl="0">
      <w:start w:val="11"/>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7D542A4"/>
    <w:multiLevelType w:val="hybridMultilevel"/>
    <w:tmpl w:val="5B6248F6"/>
    <w:lvl w:ilvl="0" w:tplc="709A4FA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8" w15:restartNumberingAfterBreak="0">
    <w:nsid w:val="614F6B51"/>
    <w:multiLevelType w:val="hybridMultilevel"/>
    <w:tmpl w:val="EC806812"/>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81D656D"/>
    <w:multiLevelType w:val="multilevel"/>
    <w:tmpl w:val="46802C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8AB41C2"/>
    <w:multiLevelType w:val="hybridMultilevel"/>
    <w:tmpl w:val="F1563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57088D"/>
    <w:multiLevelType w:val="multilevel"/>
    <w:tmpl w:val="472E3C56"/>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70605AB8"/>
    <w:multiLevelType w:val="multilevel"/>
    <w:tmpl w:val="22E62F98"/>
    <w:lvl w:ilvl="0">
      <w:start w:val="6"/>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16C0FCF"/>
    <w:multiLevelType w:val="multilevel"/>
    <w:tmpl w:val="5270E36C"/>
    <w:lvl w:ilvl="0">
      <w:start w:val="11"/>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4" w15:restartNumberingAfterBreak="0">
    <w:nsid w:val="72AA4253"/>
    <w:multiLevelType w:val="multilevel"/>
    <w:tmpl w:val="3A54261E"/>
    <w:lvl w:ilvl="0">
      <w:start w:val="14"/>
      <w:numFmt w:val="decimal"/>
      <w:lvlText w:val="%1"/>
      <w:lvlJc w:val="left"/>
      <w:pPr>
        <w:ind w:left="540" w:hanging="540"/>
      </w:pPr>
      <w:rPr>
        <w:rFonts w:hint="default"/>
      </w:rPr>
    </w:lvl>
    <w:lvl w:ilvl="1">
      <w:start w:val="2"/>
      <w:numFmt w:val="decimalZero"/>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3EE3763"/>
    <w:multiLevelType w:val="multilevel"/>
    <w:tmpl w:val="458EBE9C"/>
    <w:lvl w:ilvl="0">
      <w:start w:val="14"/>
      <w:numFmt w:val="decimal"/>
      <w:lvlText w:val="%1"/>
      <w:lvlJc w:val="left"/>
      <w:pPr>
        <w:tabs>
          <w:tab w:val="num" w:pos="1440"/>
        </w:tabs>
        <w:ind w:left="1440" w:hanging="1440"/>
      </w:pPr>
      <w:rPr>
        <w:rFonts w:hint="default"/>
      </w:rPr>
    </w:lvl>
    <w:lvl w:ilvl="1">
      <w:start w:val="2"/>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9D3546A"/>
    <w:multiLevelType w:val="hybridMultilevel"/>
    <w:tmpl w:val="17D83DA2"/>
    <w:lvl w:ilvl="0" w:tplc="618A4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392158"/>
    <w:multiLevelType w:val="multilevel"/>
    <w:tmpl w:val="A4AE3D0E"/>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7A513CCB"/>
    <w:multiLevelType w:val="multilevel"/>
    <w:tmpl w:val="46802C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7CE64BAF"/>
    <w:multiLevelType w:val="multilevel"/>
    <w:tmpl w:val="E40EAA76"/>
    <w:lvl w:ilvl="0">
      <w:start w:val="1"/>
      <w:numFmt w:val="decimal"/>
      <w:lvlText w:val="%1."/>
      <w:lvlJc w:val="left"/>
      <w:pPr>
        <w:tabs>
          <w:tab w:val="num" w:pos="720"/>
        </w:tabs>
        <w:ind w:left="720" w:hanging="360"/>
      </w:pPr>
      <w:rPr>
        <w:rFonts w:hint="default"/>
      </w:rPr>
    </w:lvl>
    <w:lvl w:ilvl="1">
      <w:start w:val="7"/>
      <w:numFmt w:val="decimalZero"/>
      <w:isLgl/>
      <w:lvlText w:val="%1.%2"/>
      <w:lvlJc w:val="left"/>
      <w:pPr>
        <w:ind w:left="912" w:hanging="480"/>
      </w:pPr>
      <w:rPr>
        <w:rFonts w:hint="default"/>
      </w:rPr>
    </w:lvl>
    <w:lvl w:ilvl="2">
      <w:start w:val="1"/>
      <w:numFmt w:val="decimal"/>
      <w:isLgl/>
      <w:lvlText w:val="%1.%2.%3"/>
      <w:lvlJc w:val="left"/>
      <w:pPr>
        <w:ind w:left="1224" w:hanging="720"/>
      </w:pPr>
      <w:rPr>
        <w:rFonts w:hint="default"/>
      </w:rPr>
    </w:lvl>
    <w:lvl w:ilvl="3">
      <w:start w:val="1"/>
      <w:numFmt w:val="decimalZero"/>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abstractNumId w:val="2"/>
  </w:num>
  <w:num w:numId="2">
    <w:abstractNumId w:val="31"/>
  </w:num>
  <w:num w:numId="3">
    <w:abstractNumId w:val="3"/>
  </w:num>
  <w:num w:numId="4">
    <w:abstractNumId w:val="37"/>
  </w:num>
  <w:num w:numId="5">
    <w:abstractNumId w:val="25"/>
  </w:num>
  <w:num w:numId="6">
    <w:abstractNumId w:val="22"/>
  </w:num>
  <w:num w:numId="7">
    <w:abstractNumId w:val="1"/>
  </w:num>
  <w:num w:numId="8">
    <w:abstractNumId w:val="32"/>
  </w:num>
  <w:num w:numId="9">
    <w:abstractNumId w:val="10"/>
  </w:num>
  <w:num w:numId="10">
    <w:abstractNumId w:val="4"/>
  </w:num>
  <w:num w:numId="11">
    <w:abstractNumId w:val="23"/>
  </w:num>
  <w:num w:numId="12">
    <w:abstractNumId w:val="11"/>
  </w:num>
  <w:num w:numId="13">
    <w:abstractNumId w:val="35"/>
  </w:num>
  <w:num w:numId="14">
    <w:abstractNumId w:val="0"/>
  </w:num>
  <w:num w:numId="15">
    <w:abstractNumId w:val="5"/>
  </w:num>
  <w:num w:numId="16">
    <w:abstractNumId w:val="30"/>
  </w:num>
  <w:num w:numId="17">
    <w:abstractNumId w:val="6"/>
  </w:num>
  <w:num w:numId="18">
    <w:abstractNumId w:val="14"/>
  </w:num>
  <w:num w:numId="19">
    <w:abstractNumId w:val="29"/>
  </w:num>
  <w:num w:numId="20">
    <w:abstractNumId w:val="20"/>
  </w:num>
  <w:num w:numId="21">
    <w:abstractNumId w:val="7"/>
  </w:num>
  <w:num w:numId="22">
    <w:abstractNumId w:val="19"/>
  </w:num>
  <w:num w:numId="23">
    <w:abstractNumId w:val="38"/>
  </w:num>
  <w:num w:numId="24">
    <w:abstractNumId w:val="16"/>
  </w:num>
  <w:num w:numId="25">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7"/>
  </w:num>
  <w:num w:numId="42">
    <w:abstractNumId w:val="24"/>
  </w:num>
  <w:num w:numId="43">
    <w:abstractNumId w:val="33"/>
  </w:num>
  <w:num w:numId="44">
    <w:abstractNumId w:val="34"/>
  </w:num>
  <w:num w:numId="45">
    <w:abstractNumId w:val="15"/>
  </w:num>
  <w:num w:numId="46">
    <w:abstractNumId w:val="9"/>
  </w:num>
  <w:num w:numId="47">
    <w:abstractNumId w:val="28"/>
  </w:num>
  <w:num w:numId="48">
    <w:abstractNumId w:val="39"/>
  </w:num>
  <w:num w:numId="49">
    <w:abstractNumId w:val="21"/>
  </w:num>
  <w:num w:numId="50">
    <w:abstractNumId w:val="12"/>
  </w:num>
  <w:num w:numId="51">
    <w:abstractNumId w:val="8"/>
  </w:num>
  <w:num w:numId="52">
    <w:abstractNumId w:val="18"/>
  </w:num>
  <w:num w:numId="53">
    <w:abstractNumId w:val="26"/>
  </w:num>
  <w:num w:numId="54">
    <w:abstractNumId w:val="13"/>
  </w:num>
  <w:num w:numId="5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AA"/>
    <w:rsid w:val="00020E76"/>
    <w:rsid w:val="00024270"/>
    <w:rsid w:val="00030A68"/>
    <w:rsid w:val="0004217C"/>
    <w:rsid w:val="0008415A"/>
    <w:rsid w:val="00091739"/>
    <w:rsid w:val="00092754"/>
    <w:rsid w:val="000A0002"/>
    <w:rsid w:val="000A1E5B"/>
    <w:rsid w:val="000B5C8A"/>
    <w:rsid w:val="000E2602"/>
    <w:rsid w:val="000E7B6A"/>
    <w:rsid w:val="000F6BE8"/>
    <w:rsid w:val="00100774"/>
    <w:rsid w:val="00101E7B"/>
    <w:rsid w:val="00111E19"/>
    <w:rsid w:val="00113334"/>
    <w:rsid w:val="001416B5"/>
    <w:rsid w:val="00145FE9"/>
    <w:rsid w:val="00146998"/>
    <w:rsid w:val="00147755"/>
    <w:rsid w:val="00152342"/>
    <w:rsid w:val="00155533"/>
    <w:rsid w:val="001626BC"/>
    <w:rsid w:val="00163A6E"/>
    <w:rsid w:val="001730AD"/>
    <w:rsid w:val="0018169F"/>
    <w:rsid w:val="0018571F"/>
    <w:rsid w:val="00185B8B"/>
    <w:rsid w:val="0018661E"/>
    <w:rsid w:val="001909FE"/>
    <w:rsid w:val="001C022D"/>
    <w:rsid w:val="001C2817"/>
    <w:rsid w:val="001C7352"/>
    <w:rsid w:val="001D43C2"/>
    <w:rsid w:val="001E417B"/>
    <w:rsid w:val="001E4BD0"/>
    <w:rsid w:val="001E5F04"/>
    <w:rsid w:val="001F644B"/>
    <w:rsid w:val="002022C3"/>
    <w:rsid w:val="002033AF"/>
    <w:rsid w:val="00213FB9"/>
    <w:rsid w:val="00243404"/>
    <w:rsid w:val="00244338"/>
    <w:rsid w:val="00260ECE"/>
    <w:rsid w:val="002726AB"/>
    <w:rsid w:val="00280FC0"/>
    <w:rsid w:val="00292021"/>
    <w:rsid w:val="002A0FBA"/>
    <w:rsid w:val="002A1AC0"/>
    <w:rsid w:val="002A4BB6"/>
    <w:rsid w:val="002A75F5"/>
    <w:rsid w:val="002A7C65"/>
    <w:rsid w:val="002B5F04"/>
    <w:rsid w:val="002C6675"/>
    <w:rsid w:val="002C7D43"/>
    <w:rsid w:val="002E0C52"/>
    <w:rsid w:val="002E102F"/>
    <w:rsid w:val="002F37EA"/>
    <w:rsid w:val="00313C4E"/>
    <w:rsid w:val="00323B8D"/>
    <w:rsid w:val="003445FB"/>
    <w:rsid w:val="00344FD5"/>
    <w:rsid w:val="003461E3"/>
    <w:rsid w:val="003827D1"/>
    <w:rsid w:val="003906A5"/>
    <w:rsid w:val="00392189"/>
    <w:rsid w:val="003921BA"/>
    <w:rsid w:val="003A0D7B"/>
    <w:rsid w:val="003A34A2"/>
    <w:rsid w:val="003A549B"/>
    <w:rsid w:val="003A7362"/>
    <w:rsid w:val="003B7DC7"/>
    <w:rsid w:val="003E415D"/>
    <w:rsid w:val="003F0E27"/>
    <w:rsid w:val="004004CA"/>
    <w:rsid w:val="0040617C"/>
    <w:rsid w:val="0042153B"/>
    <w:rsid w:val="004249D2"/>
    <w:rsid w:val="00432E4E"/>
    <w:rsid w:val="00434BF0"/>
    <w:rsid w:val="00453E6A"/>
    <w:rsid w:val="004707F2"/>
    <w:rsid w:val="00476221"/>
    <w:rsid w:val="00476299"/>
    <w:rsid w:val="00481AED"/>
    <w:rsid w:val="0048574A"/>
    <w:rsid w:val="00487FE3"/>
    <w:rsid w:val="00490D62"/>
    <w:rsid w:val="004A1A75"/>
    <w:rsid w:val="004B7E6B"/>
    <w:rsid w:val="004C52D7"/>
    <w:rsid w:val="004D557D"/>
    <w:rsid w:val="004E6475"/>
    <w:rsid w:val="004F053F"/>
    <w:rsid w:val="004F06D6"/>
    <w:rsid w:val="004F1AE9"/>
    <w:rsid w:val="00502E34"/>
    <w:rsid w:val="00506824"/>
    <w:rsid w:val="0051119B"/>
    <w:rsid w:val="00512F77"/>
    <w:rsid w:val="005134F3"/>
    <w:rsid w:val="00514005"/>
    <w:rsid w:val="005141EC"/>
    <w:rsid w:val="0051598E"/>
    <w:rsid w:val="0053367C"/>
    <w:rsid w:val="00535AB3"/>
    <w:rsid w:val="00536E27"/>
    <w:rsid w:val="00541BC6"/>
    <w:rsid w:val="00590C4E"/>
    <w:rsid w:val="005949D3"/>
    <w:rsid w:val="005B0346"/>
    <w:rsid w:val="005B1AB8"/>
    <w:rsid w:val="005B6E0B"/>
    <w:rsid w:val="005B6E6C"/>
    <w:rsid w:val="005C1960"/>
    <w:rsid w:val="005C746A"/>
    <w:rsid w:val="005D1FED"/>
    <w:rsid w:val="005E38EC"/>
    <w:rsid w:val="005E3E36"/>
    <w:rsid w:val="005E42C9"/>
    <w:rsid w:val="005E4CDE"/>
    <w:rsid w:val="00603C7D"/>
    <w:rsid w:val="00612BAC"/>
    <w:rsid w:val="00615D62"/>
    <w:rsid w:val="0062135F"/>
    <w:rsid w:val="00622954"/>
    <w:rsid w:val="00624F9A"/>
    <w:rsid w:val="006508E5"/>
    <w:rsid w:val="00657500"/>
    <w:rsid w:val="006671C0"/>
    <w:rsid w:val="00675069"/>
    <w:rsid w:val="006A4A48"/>
    <w:rsid w:val="006B10E3"/>
    <w:rsid w:val="006B5588"/>
    <w:rsid w:val="006B7C32"/>
    <w:rsid w:val="006D081D"/>
    <w:rsid w:val="006D21B7"/>
    <w:rsid w:val="006F663D"/>
    <w:rsid w:val="00706C40"/>
    <w:rsid w:val="00712840"/>
    <w:rsid w:val="007136F9"/>
    <w:rsid w:val="007377B1"/>
    <w:rsid w:val="00740E7E"/>
    <w:rsid w:val="0076110F"/>
    <w:rsid w:val="0076621E"/>
    <w:rsid w:val="00774E50"/>
    <w:rsid w:val="007765E3"/>
    <w:rsid w:val="007835C0"/>
    <w:rsid w:val="00784439"/>
    <w:rsid w:val="00792BEB"/>
    <w:rsid w:val="007A30BA"/>
    <w:rsid w:val="007A551A"/>
    <w:rsid w:val="007A7E5B"/>
    <w:rsid w:val="007B353B"/>
    <w:rsid w:val="007C2965"/>
    <w:rsid w:val="007D3A66"/>
    <w:rsid w:val="007E7FA1"/>
    <w:rsid w:val="00804B0E"/>
    <w:rsid w:val="008204F0"/>
    <w:rsid w:val="00821616"/>
    <w:rsid w:val="00825581"/>
    <w:rsid w:val="00826CAA"/>
    <w:rsid w:val="008332F5"/>
    <w:rsid w:val="008346DC"/>
    <w:rsid w:val="00840219"/>
    <w:rsid w:val="008428B5"/>
    <w:rsid w:val="008473A5"/>
    <w:rsid w:val="00855CE3"/>
    <w:rsid w:val="00862422"/>
    <w:rsid w:val="00885AD2"/>
    <w:rsid w:val="00885E64"/>
    <w:rsid w:val="0089179B"/>
    <w:rsid w:val="00891DC4"/>
    <w:rsid w:val="008A4E87"/>
    <w:rsid w:val="008B0958"/>
    <w:rsid w:val="008C0E7A"/>
    <w:rsid w:val="008C2688"/>
    <w:rsid w:val="008C3379"/>
    <w:rsid w:val="008D578B"/>
    <w:rsid w:val="008F4490"/>
    <w:rsid w:val="00900EBF"/>
    <w:rsid w:val="00912386"/>
    <w:rsid w:val="00941CC6"/>
    <w:rsid w:val="00952BB9"/>
    <w:rsid w:val="009612B5"/>
    <w:rsid w:val="00963137"/>
    <w:rsid w:val="0096783D"/>
    <w:rsid w:val="00970B63"/>
    <w:rsid w:val="00973C6C"/>
    <w:rsid w:val="0097549A"/>
    <w:rsid w:val="00992137"/>
    <w:rsid w:val="009B7213"/>
    <w:rsid w:val="009B77E9"/>
    <w:rsid w:val="009C2B9D"/>
    <w:rsid w:val="009D4359"/>
    <w:rsid w:val="009E5B82"/>
    <w:rsid w:val="009F3A33"/>
    <w:rsid w:val="00A103EF"/>
    <w:rsid w:val="00A11363"/>
    <w:rsid w:val="00A150F7"/>
    <w:rsid w:val="00A17980"/>
    <w:rsid w:val="00A200E4"/>
    <w:rsid w:val="00A24C31"/>
    <w:rsid w:val="00A25423"/>
    <w:rsid w:val="00A338B5"/>
    <w:rsid w:val="00A34892"/>
    <w:rsid w:val="00A34CFB"/>
    <w:rsid w:val="00A70CB4"/>
    <w:rsid w:val="00A72260"/>
    <w:rsid w:val="00A739AD"/>
    <w:rsid w:val="00A8154C"/>
    <w:rsid w:val="00A82D7C"/>
    <w:rsid w:val="00A846EA"/>
    <w:rsid w:val="00A90FCF"/>
    <w:rsid w:val="00A9726D"/>
    <w:rsid w:val="00AA0892"/>
    <w:rsid w:val="00AA1670"/>
    <w:rsid w:val="00AA5B84"/>
    <w:rsid w:val="00AB40FD"/>
    <w:rsid w:val="00AC3799"/>
    <w:rsid w:val="00AC6DB4"/>
    <w:rsid w:val="00AE14F9"/>
    <w:rsid w:val="00AE1601"/>
    <w:rsid w:val="00AF00C4"/>
    <w:rsid w:val="00AF5E3F"/>
    <w:rsid w:val="00B10E0F"/>
    <w:rsid w:val="00B12A71"/>
    <w:rsid w:val="00B75513"/>
    <w:rsid w:val="00B80116"/>
    <w:rsid w:val="00B864B2"/>
    <w:rsid w:val="00B94CBA"/>
    <w:rsid w:val="00BA1C12"/>
    <w:rsid w:val="00BA4979"/>
    <w:rsid w:val="00BA6114"/>
    <w:rsid w:val="00BB00BF"/>
    <w:rsid w:val="00BC4046"/>
    <w:rsid w:val="00BE2F69"/>
    <w:rsid w:val="00BE4BAB"/>
    <w:rsid w:val="00BE55ED"/>
    <w:rsid w:val="00BF3178"/>
    <w:rsid w:val="00C0273D"/>
    <w:rsid w:val="00C05ADF"/>
    <w:rsid w:val="00C05DA9"/>
    <w:rsid w:val="00C05F38"/>
    <w:rsid w:val="00C44C6A"/>
    <w:rsid w:val="00C515DF"/>
    <w:rsid w:val="00C531D6"/>
    <w:rsid w:val="00C57C4C"/>
    <w:rsid w:val="00C70225"/>
    <w:rsid w:val="00C732B3"/>
    <w:rsid w:val="00C84C3A"/>
    <w:rsid w:val="00C90209"/>
    <w:rsid w:val="00C91000"/>
    <w:rsid w:val="00C93572"/>
    <w:rsid w:val="00C94CFD"/>
    <w:rsid w:val="00CA2ABB"/>
    <w:rsid w:val="00CA5CD5"/>
    <w:rsid w:val="00CB2B4B"/>
    <w:rsid w:val="00CB32D7"/>
    <w:rsid w:val="00CB5CEB"/>
    <w:rsid w:val="00CC245F"/>
    <w:rsid w:val="00CC40F7"/>
    <w:rsid w:val="00CD1569"/>
    <w:rsid w:val="00CD1977"/>
    <w:rsid w:val="00CD3E3B"/>
    <w:rsid w:val="00CE689E"/>
    <w:rsid w:val="00CF078F"/>
    <w:rsid w:val="00D0447E"/>
    <w:rsid w:val="00D12431"/>
    <w:rsid w:val="00D160BE"/>
    <w:rsid w:val="00D34CBA"/>
    <w:rsid w:val="00D41CF7"/>
    <w:rsid w:val="00D4697B"/>
    <w:rsid w:val="00D64140"/>
    <w:rsid w:val="00D724D7"/>
    <w:rsid w:val="00D9216E"/>
    <w:rsid w:val="00D948BB"/>
    <w:rsid w:val="00DC0F13"/>
    <w:rsid w:val="00DC5E0E"/>
    <w:rsid w:val="00DD13B0"/>
    <w:rsid w:val="00DD35FA"/>
    <w:rsid w:val="00DE09C6"/>
    <w:rsid w:val="00DE123C"/>
    <w:rsid w:val="00DE5830"/>
    <w:rsid w:val="00DF5ABA"/>
    <w:rsid w:val="00E02424"/>
    <w:rsid w:val="00E175BC"/>
    <w:rsid w:val="00E436CE"/>
    <w:rsid w:val="00E4393D"/>
    <w:rsid w:val="00E43B4B"/>
    <w:rsid w:val="00E46830"/>
    <w:rsid w:val="00E534B5"/>
    <w:rsid w:val="00E61B16"/>
    <w:rsid w:val="00E63B3D"/>
    <w:rsid w:val="00E7613D"/>
    <w:rsid w:val="00E9353B"/>
    <w:rsid w:val="00E95FE7"/>
    <w:rsid w:val="00EA17F9"/>
    <w:rsid w:val="00EA343E"/>
    <w:rsid w:val="00EB4258"/>
    <w:rsid w:val="00ED244B"/>
    <w:rsid w:val="00ED6B00"/>
    <w:rsid w:val="00EF4167"/>
    <w:rsid w:val="00F0244C"/>
    <w:rsid w:val="00F04CD0"/>
    <w:rsid w:val="00F2656C"/>
    <w:rsid w:val="00F34799"/>
    <w:rsid w:val="00F3521B"/>
    <w:rsid w:val="00F3660E"/>
    <w:rsid w:val="00F4339B"/>
    <w:rsid w:val="00F5220A"/>
    <w:rsid w:val="00F7085F"/>
    <w:rsid w:val="00F90A5C"/>
    <w:rsid w:val="00F96EE9"/>
    <w:rsid w:val="00FA732D"/>
    <w:rsid w:val="00FB42BD"/>
    <w:rsid w:val="00FB48E5"/>
    <w:rsid w:val="00FB5D46"/>
    <w:rsid w:val="00FC77C6"/>
    <w:rsid w:val="00FD01F1"/>
    <w:rsid w:val="00FD543B"/>
    <w:rsid w:val="00FE30AA"/>
    <w:rsid w:val="00FE6799"/>
    <w:rsid w:val="00FF259C"/>
    <w:rsid w:val="00FF40C3"/>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426480"/>
  <w15:docId w15:val="{757DB674-9ADB-49FA-AD83-2EC9453D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5F38"/>
    <w:rPr>
      <w:sz w:val="24"/>
    </w:rPr>
  </w:style>
  <w:style w:type="paragraph" w:styleId="Heading1">
    <w:name w:val="heading 1"/>
    <w:basedOn w:val="Normal"/>
    <w:next w:val="Normal"/>
    <w:link w:val="Heading1Char"/>
    <w:qFormat/>
    <w:rsid w:val="00C05F38"/>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C05F38"/>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C05F3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05F38"/>
    <w:pPr>
      <w:keepNext/>
      <w:numPr>
        <w:ilvl w:val="3"/>
        <w:numId w:val="2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5F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5F38"/>
    <w:pPr>
      <w:tabs>
        <w:tab w:val="center" w:pos="4320"/>
        <w:tab w:val="right" w:pos="8640"/>
      </w:tabs>
    </w:pPr>
  </w:style>
  <w:style w:type="character" w:styleId="PageNumber">
    <w:name w:val="page number"/>
    <w:basedOn w:val="DefaultParagraphFont"/>
    <w:rsid w:val="003921BA"/>
  </w:style>
  <w:style w:type="paragraph" w:styleId="Header">
    <w:name w:val="header"/>
    <w:basedOn w:val="Normal"/>
    <w:link w:val="HeaderChar"/>
    <w:rsid w:val="003921BA"/>
    <w:pPr>
      <w:tabs>
        <w:tab w:val="center" w:pos="4320"/>
        <w:tab w:val="right" w:pos="8640"/>
      </w:tabs>
    </w:pPr>
  </w:style>
  <w:style w:type="paragraph" w:customStyle="1" w:styleId="OmniPage259">
    <w:name w:val="OmniPage #259"/>
    <w:rsid w:val="003921BA"/>
    <w:pPr>
      <w:tabs>
        <w:tab w:val="left" w:pos="786"/>
        <w:tab w:val="right" w:pos="8020"/>
      </w:tabs>
      <w:spacing w:line="242" w:lineRule="exact"/>
      <w:jc w:val="both"/>
    </w:pPr>
    <w:rPr>
      <w:rFonts w:ascii="Courier New" w:hAnsi="Courier New"/>
    </w:rPr>
  </w:style>
  <w:style w:type="paragraph" w:customStyle="1" w:styleId="OmniPage513">
    <w:name w:val="OmniPage #513"/>
    <w:rsid w:val="003921BA"/>
    <w:pPr>
      <w:tabs>
        <w:tab w:val="left" w:pos="50"/>
        <w:tab w:val="right" w:pos="7321"/>
      </w:tabs>
      <w:spacing w:line="241" w:lineRule="exact"/>
      <w:ind w:left="1472" w:right="100"/>
      <w:jc w:val="both"/>
    </w:pPr>
    <w:rPr>
      <w:rFonts w:ascii="Courier New" w:hAnsi="Courier New"/>
    </w:rPr>
  </w:style>
  <w:style w:type="paragraph" w:styleId="ListParagraph">
    <w:name w:val="List Paragraph"/>
    <w:basedOn w:val="Normal"/>
    <w:link w:val="ListParagraphChar"/>
    <w:uiPriority w:val="34"/>
    <w:qFormat/>
    <w:rsid w:val="001D43C2"/>
    <w:pPr>
      <w:ind w:left="720"/>
      <w:contextualSpacing/>
    </w:pPr>
  </w:style>
  <w:style w:type="character" w:styleId="CommentReference">
    <w:name w:val="annotation reference"/>
    <w:semiHidden/>
    <w:rsid w:val="003921BA"/>
    <w:rPr>
      <w:sz w:val="16"/>
    </w:rPr>
  </w:style>
  <w:style w:type="paragraph" w:styleId="CommentText">
    <w:name w:val="annotation text"/>
    <w:basedOn w:val="Normal"/>
    <w:semiHidden/>
    <w:rsid w:val="003921BA"/>
    <w:rPr>
      <w:sz w:val="20"/>
    </w:rPr>
  </w:style>
  <w:style w:type="paragraph" w:styleId="BodyTextIndent">
    <w:name w:val="Body Text Indent"/>
    <w:basedOn w:val="Normal"/>
    <w:rsid w:val="003921BA"/>
    <w:pPr>
      <w:tabs>
        <w:tab w:val="left" w:pos="720"/>
      </w:tabs>
      <w:suppressAutoHyphens/>
      <w:ind w:left="1440" w:hanging="1440"/>
      <w:jc w:val="both"/>
    </w:pPr>
    <w:rPr>
      <w:spacing w:val="-2"/>
    </w:rPr>
  </w:style>
  <w:style w:type="character" w:styleId="Hyperlink">
    <w:name w:val="Hyperlink"/>
    <w:basedOn w:val="DefaultParagraphFont"/>
    <w:uiPriority w:val="99"/>
    <w:rsid w:val="00C05F38"/>
    <w:rPr>
      <w:color w:val="0000FF"/>
      <w:u w:val="single"/>
    </w:rPr>
  </w:style>
  <w:style w:type="paragraph" w:styleId="BodyText2">
    <w:name w:val="Body Text 2"/>
    <w:basedOn w:val="Normal"/>
    <w:link w:val="BodyText2Char"/>
    <w:rsid w:val="00C05F38"/>
    <w:pPr>
      <w:suppressAutoHyphens/>
      <w:jc w:val="both"/>
    </w:pPr>
    <w:rPr>
      <w:b/>
      <w:bCs/>
      <w:spacing w:val="-2"/>
    </w:rPr>
  </w:style>
  <w:style w:type="paragraph" w:styleId="DocumentMap">
    <w:name w:val="Document Map"/>
    <w:basedOn w:val="Normal"/>
    <w:semiHidden/>
    <w:rsid w:val="000A1E5B"/>
    <w:pPr>
      <w:shd w:val="clear" w:color="auto" w:fill="000080"/>
    </w:pPr>
    <w:rPr>
      <w:rFonts w:ascii="Tahoma" w:hAnsi="Tahoma" w:cs="Tahoma"/>
      <w:sz w:val="20"/>
    </w:rPr>
  </w:style>
  <w:style w:type="table" w:styleId="TableGrid">
    <w:name w:val="Table Grid"/>
    <w:basedOn w:val="TableNormal"/>
    <w:rsid w:val="00FC7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35AB3"/>
    <w:rPr>
      <w:rFonts w:ascii="Arial" w:hAnsi="Arial" w:cs="Arial"/>
      <w:b/>
      <w:bCs/>
      <w:sz w:val="26"/>
      <w:szCs w:val="26"/>
    </w:rPr>
  </w:style>
  <w:style w:type="character" w:customStyle="1" w:styleId="FooterChar">
    <w:name w:val="Footer Char"/>
    <w:basedOn w:val="DefaultParagraphFont"/>
    <w:link w:val="Footer"/>
    <w:uiPriority w:val="99"/>
    <w:rsid w:val="00535AB3"/>
    <w:rPr>
      <w:sz w:val="24"/>
    </w:rPr>
  </w:style>
  <w:style w:type="character" w:customStyle="1" w:styleId="Heading1Char">
    <w:name w:val="Heading 1 Char"/>
    <w:link w:val="Heading1"/>
    <w:rsid w:val="00AC6DB4"/>
    <w:rPr>
      <w:spacing w:val="-2"/>
      <w:sz w:val="24"/>
      <w:u w:val="single"/>
    </w:rPr>
  </w:style>
  <w:style w:type="character" w:customStyle="1" w:styleId="Heading2Char">
    <w:name w:val="Heading 2 Char"/>
    <w:link w:val="Heading2"/>
    <w:rsid w:val="00AC6DB4"/>
    <w:rPr>
      <w:rFonts w:ascii="Times" w:hAnsi="Times"/>
      <w:b/>
      <w:caps/>
      <w:spacing w:val="-2"/>
      <w:sz w:val="24"/>
    </w:rPr>
  </w:style>
  <w:style w:type="character" w:customStyle="1" w:styleId="ListParagraphChar">
    <w:name w:val="List Paragraph Char"/>
    <w:link w:val="ListParagraph"/>
    <w:rsid w:val="00AC6DB4"/>
    <w:rPr>
      <w:sz w:val="24"/>
    </w:rPr>
  </w:style>
  <w:style w:type="character" w:customStyle="1" w:styleId="BodyTextIndent2Char">
    <w:name w:val="Body Text Indent 2 Char"/>
    <w:link w:val="BodyTextIndent2"/>
    <w:rsid w:val="00C05F38"/>
    <w:rPr>
      <w:sz w:val="24"/>
    </w:rPr>
  </w:style>
  <w:style w:type="character" w:customStyle="1" w:styleId="BalloonTextChar">
    <w:name w:val="Balloon Text Char"/>
    <w:link w:val="BalloonText"/>
    <w:uiPriority w:val="99"/>
    <w:semiHidden/>
    <w:rsid w:val="00AC6DB4"/>
    <w:rPr>
      <w:rFonts w:ascii="Tahoma" w:hAnsi="Tahoma" w:cs="Tahoma"/>
      <w:sz w:val="16"/>
      <w:szCs w:val="16"/>
    </w:rPr>
  </w:style>
  <w:style w:type="character" w:customStyle="1" w:styleId="HeaderChar">
    <w:name w:val="Header Char"/>
    <w:basedOn w:val="DefaultParagraphFont"/>
    <w:link w:val="Header"/>
    <w:uiPriority w:val="99"/>
    <w:rsid w:val="00BE2F69"/>
    <w:rPr>
      <w:sz w:val="24"/>
    </w:rPr>
  </w:style>
  <w:style w:type="character" w:styleId="FollowedHyperlink">
    <w:name w:val="FollowedHyperlink"/>
    <w:basedOn w:val="DefaultParagraphFont"/>
    <w:semiHidden/>
    <w:unhideWhenUsed/>
    <w:rsid w:val="00E61B16"/>
    <w:rPr>
      <w:color w:val="800080" w:themeColor="followedHyperlink"/>
      <w:u w:val="single"/>
    </w:rPr>
  </w:style>
  <w:style w:type="character" w:customStyle="1" w:styleId="Heading1Char1">
    <w:name w:val="Heading 1 Char1"/>
    <w:basedOn w:val="DefaultParagraphFont"/>
    <w:rsid w:val="00C05F38"/>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rsid w:val="00C05F38"/>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rsid w:val="00C05F38"/>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C05F38"/>
    <w:rPr>
      <w:rFonts w:asciiTheme="majorHAnsi" w:eastAsiaTheme="majorEastAsia" w:hAnsiTheme="majorHAnsi" w:cstheme="majorBidi"/>
      <w:color w:val="365F91" w:themeColor="accent1" w:themeShade="BF"/>
      <w:sz w:val="24"/>
    </w:rPr>
  </w:style>
  <w:style w:type="paragraph" w:styleId="BodyText">
    <w:name w:val="Body Text"/>
    <w:basedOn w:val="Normal"/>
    <w:link w:val="BodyTextChar"/>
    <w:semiHidden/>
    <w:unhideWhenUsed/>
    <w:rsid w:val="00C05F38"/>
    <w:pPr>
      <w:jc w:val="both"/>
    </w:pPr>
  </w:style>
  <w:style w:type="character" w:customStyle="1" w:styleId="BodyTextChar">
    <w:name w:val="Body Text Char"/>
    <w:basedOn w:val="DefaultParagraphFont"/>
    <w:link w:val="BodyText"/>
    <w:semiHidden/>
    <w:rsid w:val="00C05F38"/>
    <w:rPr>
      <w:sz w:val="24"/>
    </w:rPr>
  </w:style>
  <w:style w:type="paragraph" w:styleId="BodyTextIndent2">
    <w:name w:val="Body Text Indent 2"/>
    <w:basedOn w:val="Normal"/>
    <w:link w:val="BodyTextIndent2Char"/>
    <w:semiHidden/>
    <w:unhideWhenUsed/>
    <w:rsid w:val="00C05F38"/>
    <w:pPr>
      <w:suppressAutoHyphens/>
      <w:ind w:firstLine="720"/>
      <w:jc w:val="both"/>
    </w:pPr>
  </w:style>
  <w:style w:type="character" w:customStyle="1" w:styleId="BodyTextIndent2Char1">
    <w:name w:val="Body Text Indent 2 Char1"/>
    <w:basedOn w:val="DefaultParagraphFont"/>
    <w:semiHidden/>
    <w:rsid w:val="00C05F38"/>
    <w:rPr>
      <w:sz w:val="24"/>
    </w:rPr>
  </w:style>
  <w:style w:type="paragraph" w:styleId="BalloonText">
    <w:name w:val="Balloon Text"/>
    <w:basedOn w:val="Normal"/>
    <w:link w:val="BalloonTextChar"/>
    <w:uiPriority w:val="99"/>
    <w:semiHidden/>
    <w:unhideWhenUsed/>
    <w:rsid w:val="00C05F38"/>
    <w:rPr>
      <w:rFonts w:ascii="Tahoma" w:hAnsi="Tahoma" w:cs="Tahoma"/>
      <w:sz w:val="16"/>
      <w:szCs w:val="16"/>
    </w:rPr>
  </w:style>
  <w:style w:type="character" w:customStyle="1" w:styleId="BalloonTextChar1">
    <w:name w:val="Balloon Text Char1"/>
    <w:basedOn w:val="DefaultParagraphFont"/>
    <w:uiPriority w:val="99"/>
    <w:semiHidden/>
    <w:rsid w:val="00C05F38"/>
    <w:rPr>
      <w:rFonts w:ascii="Segoe UI" w:hAnsi="Segoe UI" w:cs="Segoe UI"/>
      <w:sz w:val="18"/>
      <w:szCs w:val="18"/>
    </w:rPr>
  </w:style>
  <w:style w:type="character" w:styleId="Strong">
    <w:name w:val="Strong"/>
    <w:uiPriority w:val="22"/>
    <w:qFormat/>
    <w:rsid w:val="00C05F38"/>
    <w:rPr>
      <w:b/>
      <w:bCs/>
    </w:rPr>
  </w:style>
  <w:style w:type="character" w:customStyle="1" w:styleId="BodyText2Char">
    <w:name w:val="Body Text 2 Char"/>
    <w:basedOn w:val="DefaultParagraphFont"/>
    <w:link w:val="BodyText2"/>
    <w:uiPriority w:val="99"/>
    <w:rsid w:val="00C05F38"/>
    <w:rPr>
      <w:b/>
      <w:bCs/>
      <w:spacing w:val="-2"/>
      <w:sz w:val="24"/>
    </w:rPr>
  </w:style>
  <w:style w:type="paragraph" w:styleId="Title">
    <w:name w:val="Title"/>
    <w:basedOn w:val="Normal"/>
    <w:link w:val="TitleChar"/>
    <w:uiPriority w:val="9"/>
    <w:qFormat/>
    <w:rsid w:val="00C05F38"/>
    <w:pPr>
      <w:jc w:val="center"/>
    </w:pPr>
    <w:rPr>
      <w:b/>
      <w:caps/>
      <w:color w:val="FF0000"/>
      <w:szCs w:val="24"/>
      <w:u w:val="single"/>
    </w:rPr>
  </w:style>
  <w:style w:type="character" w:customStyle="1" w:styleId="TitleChar">
    <w:name w:val="Title Char"/>
    <w:basedOn w:val="DefaultParagraphFont"/>
    <w:link w:val="Title"/>
    <w:uiPriority w:val="9"/>
    <w:rsid w:val="00C05F38"/>
    <w:rPr>
      <w:b/>
      <w:caps/>
      <w:color w:val="FF0000"/>
      <w:sz w:val="24"/>
      <w:szCs w:val="24"/>
      <w:u w:val="single"/>
    </w:rPr>
  </w:style>
  <w:style w:type="paragraph" w:customStyle="1" w:styleId="RightAligned">
    <w:name w:val="Right Aligned"/>
    <w:basedOn w:val="Normal"/>
    <w:uiPriority w:val="10"/>
    <w:qFormat/>
    <w:rsid w:val="00C05F38"/>
    <w:pPr>
      <w:jc w:val="right"/>
    </w:pPr>
    <w:rPr>
      <w:rFonts w:ascii="Arial" w:hAnsi="Arial"/>
      <w:caps/>
      <w:color w:val="000000"/>
      <w:spacing w:val="4"/>
      <w:sz w:val="18"/>
      <w:szCs w:val="16"/>
    </w:rPr>
  </w:style>
  <w:style w:type="paragraph" w:customStyle="1" w:styleId="Instructions">
    <w:name w:val="Instructions"/>
    <w:basedOn w:val="Normal"/>
    <w:uiPriority w:val="11"/>
    <w:unhideWhenUsed/>
    <w:qFormat/>
    <w:rsid w:val="00C05F38"/>
    <w:pPr>
      <w:spacing w:before="240" w:line="264" w:lineRule="auto"/>
      <w:contextualSpacing/>
    </w:pPr>
    <w:rPr>
      <w:rFonts w:ascii="Arial" w:hAnsi="Arial"/>
      <w:spacing w:val="4"/>
      <w:sz w:val="18"/>
      <w:szCs w:val="18"/>
    </w:rPr>
  </w:style>
  <w:style w:type="character" w:customStyle="1" w:styleId="UnresolvedMention1">
    <w:name w:val="Unresolved Mention1"/>
    <w:basedOn w:val="DefaultParagraphFont"/>
    <w:uiPriority w:val="99"/>
    <w:semiHidden/>
    <w:unhideWhenUsed/>
    <w:rsid w:val="00C05F38"/>
    <w:rPr>
      <w:color w:val="605E5C"/>
      <w:shd w:val="clear" w:color="auto" w:fill="E1DFDD"/>
    </w:rPr>
  </w:style>
  <w:style w:type="character" w:customStyle="1" w:styleId="Heading4Char">
    <w:name w:val="Heading 4 Char"/>
    <w:basedOn w:val="DefaultParagraphFont"/>
    <w:link w:val="Heading4"/>
    <w:uiPriority w:val="9"/>
    <w:rsid w:val="00C05F3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19133">
      <w:bodyDiv w:val="1"/>
      <w:marLeft w:val="0"/>
      <w:marRight w:val="0"/>
      <w:marTop w:val="0"/>
      <w:marBottom w:val="0"/>
      <w:divBdr>
        <w:top w:val="none" w:sz="0" w:space="0" w:color="auto"/>
        <w:left w:val="none" w:sz="0" w:space="0" w:color="auto"/>
        <w:bottom w:val="none" w:sz="0" w:space="0" w:color="auto"/>
        <w:right w:val="none" w:sz="0" w:space="0" w:color="auto"/>
      </w:divBdr>
    </w:div>
    <w:div w:id="1641615269">
      <w:bodyDiv w:val="1"/>
      <w:marLeft w:val="0"/>
      <w:marRight w:val="0"/>
      <w:marTop w:val="0"/>
      <w:marBottom w:val="0"/>
      <w:divBdr>
        <w:top w:val="none" w:sz="0" w:space="0" w:color="auto"/>
        <w:left w:val="none" w:sz="0" w:space="0" w:color="auto"/>
        <w:bottom w:val="none" w:sz="0" w:space="0" w:color="auto"/>
        <w:right w:val="none" w:sz="0" w:space="0" w:color="auto"/>
      </w:divBdr>
    </w:div>
    <w:div w:id="20036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statutes.legis.state.tx.u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tsa.edu/acrs/Compliance/eguide/home.html"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facilities.utsa.edu/departments/engineering-and-project-manag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utsa.edu/hop/chapter4/4-31.c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vpbaoffice@utsa.edu"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paul.goodman@utsa.edu"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mailto:riskmgt@utsa.ed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utsystem.edu/ogc/ethic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89554-5416-4024-BB75-2B1F8FB491C8}">
  <ds:schemaRefs>
    <ds:schemaRef ds:uri="http://schemas.openxmlformats.org/officeDocument/2006/bibliography"/>
  </ds:schemaRefs>
</ds:datastoreItem>
</file>

<file path=customXml/itemProps10.xml><?xml version="1.0" encoding="utf-8"?>
<ds:datastoreItem xmlns:ds="http://schemas.openxmlformats.org/officeDocument/2006/customXml" ds:itemID="{2C27DAFB-CAE6-4D52-99DD-317D71B4A335}">
  <ds:schemaRefs>
    <ds:schemaRef ds:uri="http://schemas.openxmlformats.org/officeDocument/2006/bibliography"/>
  </ds:schemaRefs>
</ds:datastoreItem>
</file>

<file path=customXml/itemProps2.xml><?xml version="1.0" encoding="utf-8"?>
<ds:datastoreItem xmlns:ds="http://schemas.openxmlformats.org/officeDocument/2006/customXml" ds:itemID="{631C65D9-C2C0-4871-B35C-3FDC44FEE8CD}">
  <ds:schemaRefs>
    <ds:schemaRef ds:uri="http://schemas.openxmlformats.org/officeDocument/2006/bibliography"/>
  </ds:schemaRefs>
</ds:datastoreItem>
</file>

<file path=customXml/itemProps3.xml><?xml version="1.0" encoding="utf-8"?>
<ds:datastoreItem xmlns:ds="http://schemas.openxmlformats.org/officeDocument/2006/customXml" ds:itemID="{DABF4678-3D43-4B18-AB49-700FE3262591}">
  <ds:schemaRefs>
    <ds:schemaRef ds:uri="http://schemas.openxmlformats.org/officeDocument/2006/bibliography"/>
  </ds:schemaRefs>
</ds:datastoreItem>
</file>

<file path=customXml/itemProps4.xml><?xml version="1.0" encoding="utf-8"?>
<ds:datastoreItem xmlns:ds="http://schemas.openxmlformats.org/officeDocument/2006/customXml" ds:itemID="{9B451872-9BF7-4664-A8C0-5BE5941C933B}">
  <ds:schemaRefs>
    <ds:schemaRef ds:uri="http://schemas.openxmlformats.org/officeDocument/2006/bibliography"/>
  </ds:schemaRefs>
</ds:datastoreItem>
</file>

<file path=customXml/itemProps5.xml><?xml version="1.0" encoding="utf-8"?>
<ds:datastoreItem xmlns:ds="http://schemas.openxmlformats.org/officeDocument/2006/customXml" ds:itemID="{81EE781D-86FF-461C-8C38-0A7904153098}">
  <ds:schemaRefs>
    <ds:schemaRef ds:uri="http://schemas.openxmlformats.org/officeDocument/2006/bibliography"/>
  </ds:schemaRefs>
</ds:datastoreItem>
</file>

<file path=customXml/itemProps6.xml><?xml version="1.0" encoding="utf-8"?>
<ds:datastoreItem xmlns:ds="http://schemas.openxmlformats.org/officeDocument/2006/customXml" ds:itemID="{8141CEC4-7ACA-4E2A-AA7A-1883772269E9}">
  <ds:schemaRefs>
    <ds:schemaRef ds:uri="http://schemas.openxmlformats.org/officeDocument/2006/bibliography"/>
  </ds:schemaRefs>
</ds:datastoreItem>
</file>

<file path=customXml/itemProps7.xml><?xml version="1.0" encoding="utf-8"?>
<ds:datastoreItem xmlns:ds="http://schemas.openxmlformats.org/officeDocument/2006/customXml" ds:itemID="{D2802925-38C8-415E-A6B8-ED361370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17EAACB-43D1-4DA5-ABD7-C9A47E2E0976}">
  <ds:schemaRefs>
    <ds:schemaRef ds:uri="http://schemas.microsoft.com/sharepoint/v3/contenttype/forms"/>
  </ds:schemaRefs>
</ds:datastoreItem>
</file>

<file path=customXml/itemProps9.xml><?xml version="1.0" encoding="utf-8"?>
<ds:datastoreItem xmlns:ds="http://schemas.openxmlformats.org/officeDocument/2006/customXml" ds:itemID="{A04D5BF9-F051-492C-8AED-67BB32DFF37B}">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06b9769f-2505-4209-9ef5-80c8272ad829"/>
    <ds:schemaRef ds:uri="31c872b1-8a8c-4d33-ad32-1d55efbd75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9049</Words>
  <Characters>51584</Characters>
  <Application>Microsoft Office Word</Application>
  <DocSecurity>4</DocSecurity>
  <Lines>429</Lines>
  <Paragraphs>121</Paragraphs>
  <ScaleCrop>false</ScaleCrop>
  <HeadingPairs>
    <vt:vector size="2" baseType="variant">
      <vt:variant>
        <vt:lpstr>Title</vt:lpstr>
      </vt:variant>
      <vt:variant>
        <vt:i4>1</vt:i4>
      </vt:variant>
    </vt:vector>
  </HeadingPairs>
  <TitlesOfParts>
    <vt:vector size="1" baseType="lpstr">
      <vt:lpstr>form of architectural services agreement</vt:lpstr>
    </vt:vector>
  </TitlesOfParts>
  <Company>University of Texas System</Company>
  <LinksUpToDate>false</LinksUpToDate>
  <CharactersWithSpaces>60512</CharactersWithSpaces>
  <SharedDoc>false</SharedDoc>
  <HLinks>
    <vt:vector size="12" baseType="variant">
      <vt:variant>
        <vt:i4>5832829</vt:i4>
      </vt:variant>
      <vt:variant>
        <vt:i4>3</vt:i4>
      </vt:variant>
      <vt:variant>
        <vt:i4>0</vt:i4>
      </vt:variant>
      <vt:variant>
        <vt:i4>5</vt:i4>
      </vt:variant>
      <vt:variant>
        <vt:lpwstr>mailto:vpbaoffice@utsa.edu</vt:lpwstr>
      </vt:variant>
      <vt:variant>
        <vt:lpwstr/>
      </vt:variant>
      <vt:variant>
        <vt:i4>6684672</vt:i4>
      </vt:variant>
      <vt:variant>
        <vt:i4>0</vt:i4>
      </vt:variant>
      <vt:variant>
        <vt:i4>0</vt:i4>
      </vt:variant>
      <vt:variant>
        <vt:i4>5</vt:i4>
      </vt:variant>
      <vt:variant>
        <vt:lpwstr>mailto:paul.goodman@utsa.edu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architectural services agreement</dc:title>
  <dc:subject/>
  <dc:creator>Randall R. Reaves</dc:creator>
  <cp:keywords/>
  <dc:description/>
  <cp:lastModifiedBy>Kelli Morrison</cp:lastModifiedBy>
  <cp:revision>2</cp:revision>
  <cp:lastPrinted>2002-02-26T15:23:00Z</cp:lastPrinted>
  <dcterms:created xsi:type="dcterms:W3CDTF">2022-06-30T15:06:00Z</dcterms:created>
  <dcterms:modified xsi:type="dcterms:W3CDTF">2022-06-30T15:06:00Z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GEAAO+/T9t20xwm7BStvhdMpyHsOrNHaozz0B75SzXGw7ABT5530KuagTxPHJdvW/oJu92pi2/hfoV6D_x000d_
53GwrloBybOUnwt+y6Ty5vcP6rSUxuNB/lc3EDkd9r7wJDHi4DVLV+d/j+8PPW2lmll8WA1cfYcg_x000d_
nbwWwPhYyCLo+wcpwJJ7HeKmn6OyYK3QB3BsG6dEGxO2mQDnjBifzoT5i6ag0RkQVm0K1tB2c4gc_x000d_
36THGaO7s/DuaANNm</vt:lpwstr>
  </property>
  <property fmtid="{D5CDD505-2E9C-101B-9397-08002B2CF9AE}" pid="3" name="MAIL_MSG_ID2">
    <vt:lpwstr>IBeNFnSWtmn</vt:lpwstr>
  </property>
  <property fmtid="{D5CDD505-2E9C-101B-9397-08002B2CF9AE}" pid="4" name="RESPONSE_SENDER_NAME">
    <vt:lpwstr>gAAAdya76B99d4hLGUR1rQ+8TxTv0GGEPdix</vt:lpwstr>
  </property>
  <property fmtid="{D5CDD505-2E9C-101B-9397-08002B2CF9AE}" pid="5" name="EMAIL_OWNER_ADDRESS">
    <vt:lpwstr>4AAAUmLmXdMZevTA30mNcVWq3xJcPz9szurateGlt+dYdOymzdBV0p7YCA==</vt:lpwstr>
  </property>
  <property fmtid="{D5CDD505-2E9C-101B-9397-08002B2CF9AE}" pid="6" name="ContentTypeId">
    <vt:lpwstr>0x01010078E1432CAC66FE40B6DF012A639B79C2</vt:lpwstr>
  </property>
</Properties>
</file>